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532" w:rsidRDefault="00015183" w:rsidP="00C14010">
      <w:pPr>
        <w:keepNext/>
        <w:keepLines/>
        <w:spacing w:before="120" w:after="240" w:line="240" w:lineRule="auto"/>
        <w:jc w:val="center"/>
        <w:outlineLvl w:val="3"/>
        <w:rPr>
          <w:rFonts w:ascii="Times New Roman" w:eastAsia="Times New Roman" w:hAnsi="Times New Roman" w:cs="Times New Roman"/>
          <w:b/>
          <w:sz w:val="72"/>
          <w:szCs w:val="72"/>
          <w:lang w:val="en-US"/>
        </w:rPr>
      </w:pPr>
      <w:r>
        <w:rPr>
          <w:rFonts w:ascii="Times New Roman" w:eastAsia="Times New Roman" w:hAnsi="Times New Roman" w:cs="Times New Roman"/>
          <w:b/>
          <w:noProof/>
          <w:sz w:val="72"/>
          <w:szCs w:val="72"/>
          <w:lang w:val="en-US"/>
        </w:rPr>
        <w:drawing>
          <wp:anchor distT="0" distB="0" distL="114300" distR="114300" simplePos="0" relativeHeight="251664384" behindDoc="0" locked="0" layoutInCell="1" allowOverlap="1" wp14:anchorId="4283DA07">
            <wp:simplePos x="0" y="0"/>
            <wp:positionH relativeFrom="column">
              <wp:posOffset>1450920</wp:posOffset>
            </wp:positionH>
            <wp:positionV relativeFrom="paragraph">
              <wp:posOffset>99032</wp:posOffset>
            </wp:positionV>
            <wp:extent cx="2944794" cy="2333296"/>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44794" cy="2333296"/>
                    </a:xfrm>
                    <a:prstGeom prst="rect">
                      <a:avLst/>
                    </a:prstGeom>
                    <a:noFill/>
                  </pic:spPr>
                </pic:pic>
              </a:graphicData>
            </a:graphic>
          </wp:anchor>
        </w:drawing>
      </w:r>
    </w:p>
    <w:p w:rsidR="00F27532" w:rsidRDefault="00F27532" w:rsidP="00C14010">
      <w:pPr>
        <w:keepNext/>
        <w:keepLines/>
        <w:spacing w:before="120" w:after="240" w:line="240" w:lineRule="auto"/>
        <w:jc w:val="center"/>
        <w:outlineLvl w:val="3"/>
        <w:rPr>
          <w:rFonts w:ascii="Times New Roman" w:eastAsia="Times New Roman" w:hAnsi="Times New Roman" w:cs="Times New Roman"/>
          <w:b/>
          <w:sz w:val="72"/>
          <w:szCs w:val="72"/>
          <w:lang w:val="en-US"/>
        </w:rPr>
      </w:pPr>
    </w:p>
    <w:p w:rsidR="005721A4" w:rsidRDefault="005721A4" w:rsidP="00C14010">
      <w:pPr>
        <w:keepNext/>
        <w:keepLines/>
        <w:spacing w:before="120" w:after="240" w:line="240" w:lineRule="auto"/>
        <w:jc w:val="center"/>
        <w:outlineLvl w:val="3"/>
        <w:rPr>
          <w:rFonts w:ascii="Times New Roman" w:eastAsia="Times New Roman" w:hAnsi="Times New Roman" w:cs="Times New Roman"/>
          <w:b/>
          <w:sz w:val="72"/>
          <w:szCs w:val="72"/>
          <w:lang w:val="en-US"/>
        </w:rPr>
      </w:pPr>
    </w:p>
    <w:p w:rsidR="00015183" w:rsidRDefault="00015183" w:rsidP="00C14010">
      <w:pPr>
        <w:keepNext/>
        <w:keepLines/>
        <w:spacing w:before="120" w:after="240" w:line="240" w:lineRule="auto"/>
        <w:jc w:val="center"/>
        <w:outlineLvl w:val="3"/>
        <w:rPr>
          <w:rFonts w:ascii="Times New Roman" w:eastAsia="Times New Roman" w:hAnsi="Times New Roman" w:cs="Times New Roman"/>
          <w:b/>
          <w:sz w:val="72"/>
          <w:szCs w:val="72"/>
          <w:lang w:val="en-US"/>
        </w:rPr>
      </w:pPr>
    </w:p>
    <w:p w:rsidR="00015183" w:rsidRDefault="00015183" w:rsidP="00C14010">
      <w:pPr>
        <w:keepNext/>
        <w:keepLines/>
        <w:spacing w:before="120" w:after="240" w:line="240" w:lineRule="auto"/>
        <w:jc w:val="center"/>
        <w:outlineLvl w:val="3"/>
        <w:rPr>
          <w:rFonts w:ascii="Times New Roman" w:eastAsia="Times New Roman" w:hAnsi="Times New Roman" w:cs="Times New Roman"/>
          <w:b/>
          <w:sz w:val="72"/>
          <w:szCs w:val="72"/>
          <w:lang w:val="en-US"/>
        </w:rPr>
      </w:pPr>
    </w:p>
    <w:p w:rsidR="00C14010" w:rsidRPr="00C14010" w:rsidRDefault="00C14010" w:rsidP="00C14010">
      <w:pPr>
        <w:keepNext/>
        <w:keepLines/>
        <w:spacing w:before="120" w:after="240" w:line="240" w:lineRule="auto"/>
        <w:jc w:val="center"/>
        <w:outlineLvl w:val="3"/>
        <w:rPr>
          <w:rFonts w:ascii="Times New Roman" w:eastAsia="Times New Roman" w:hAnsi="Times New Roman" w:cs="Times New Roman"/>
          <w:b/>
          <w:sz w:val="72"/>
          <w:szCs w:val="72"/>
          <w:lang w:val="en-US"/>
        </w:rPr>
      </w:pPr>
      <w:r w:rsidRPr="00C14010">
        <w:rPr>
          <w:rFonts w:ascii="Times New Roman" w:eastAsia="Times New Roman" w:hAnsi="Times New Roman" w:cs="Times New Roman"/>
          <w:b/>
          <w:sz w:val="72"/>
          <w:szCs w:val="72"/>
          <w:lang w:val="en-US"/>
        </w:rPr>
        <w:t>Freetown City Council</w:t>
      </w:r>
    </w:p>
    <w:p w:rsidR="00C14010" w:rsidRPr="00C14010" w:rsidRDefault="00C14010" w:rsidP="00C14010">
      <w:pPr>
        <w:keepNext/>
        <w:keepLines/>
        <w:spacing w:before="120" w:after="240" w:line="240" w:lineRule="auto"/>
        <w:jc w:val="center"/>
        <w:outlineLvl w:val="3"/>
        <w:rPr>
          <w:rFonts w:ascii="Times New Roman" w:eastAsia="Times New Roman" w:hAnsi="Times New Roman" w:cs="Times New Roman"/>
          <w:b/>
          <w:sz w:val="56"/>
          <w:szCs w:val="20"/>
          <w:lang w:val="en-US"/>
        </w:rPr>
      </w:pPr>
      <w:r w:rsidRPr="00C14010">
        <w:rPr>
          <w:rFonts w:ascii="Times New Roman" w:eastAsia="Times New Roman" w:hAnsi="Times New Roman" w:cs="Times New Roman"/>
          <w:b/>
          <w:sz w:val="56"/>
          <w:szCs w:val="20"/>
          <w:lang w:val="en-US"/>
        </w:rPr>
        <w:t xml:space="preserve"> Republic of Sierra Leone</w:t>
      </w:r>
    </w:p>
    <w:p w:rsidR="00C14010" w:rsidRPr="00C14010" w:rsidRDefault="00C14010" w:rsidP="00C14010">
      <w:pPr>
        <w:tabs>
          <w:tab w:val="left" w:pos="720"/>
          <w:tab w:val="right" w:leader="dot" w:pos="8640"/>
        </w:tabs>
        <w:spacing w:after="0" w:line="240" w:lineRule="auto"/>
        <w:jc w:val="center"/>
        <w:rPr>
          <w:rFonts w:ascii="Times New Roman" w:eastAsia="Times New Roman" w:hAnsi="Times New Roman" w:cs="Times New Roman"/>
          <w:b/>
          <w:sz w:val="56"/>
          <w:szCs w:val="20"/>
          <w:lang w:val="en-US"/>
        </w:rPr>
      </w:pPr>
    </w:p>
    <w:p w:rsidR="00C14010" w:rsidRPr="005721A4" w:rsidRDefault="00C14010" w:rsidP="005721A4">
      <w:pPr>
        <w:tabs>
          <w:tab w:val="left" w:pos="720"/>
          <w:tab w:val="right" w:leader="dot" w:pos="8640"/>
        </w:tabs>
        <w:spacing w:after="0" w:line="240" w:lineRule="auto"/>
        <w:jc w:val="center"/>
        <w:rPr>
          <w:rFonts w:ascii="Times New Roman" w:eastAsia="Times New Roman" w:hAnsi="Times New Roman" w:cs="Times New Roman"/>
          <w:b/>
          <w:sz w:val="56"/>
          <w:szCs w:val="20"/>
          <w:lang w:val="en-US"/>
        </w:rPr>
      </w:pPr>
      <w:r w:rsidRPr="005721A4">
        <w:rPr>
          <w:rFonts w:ascii="Times New Roman" w:eastAsia="Times New Roman" w:hAnsi="Times New Roman" w:cs="Times New Roman"/>
          <w:b/>
          <w:sz w:val="56"/>
          <w:szCs w:val="20"/>
          <w:lang w:val="en-US"/>
        </w:rPr>
        <w:t>REQUEST FOR PROPOSALS</w:t>
      </w:r>
    </w:p>
    <w:p w:rsidR="00C14010" w:rsidRPr="00C14010" w:rsidRDefault="00C14010" w:rsidP="00C14010">
      <w:pPr>
        <w:tabs>
          <w:tab w:val="left" w:pos="720"/>
          <w:tab w:val="right" w:leader="dot" w:pos="8640"/>
        </w:tabs>
        <w:spacing w:after="0" w:line="240" w:lineRule="auto"/>
        <w:jc w:val="center"/>
        <w:rPr>
          <w:rFonts w:ascii="Times New Roman" w:eastAsia="Times New Roman" w:hAnsi="Times New Roman" w:cs="Times New Roman"/>
          <w:b/>
          <w:sz w:val="28"/>
          <w:szCs w:val="20"/>
          <w:lang w:val="en-US"/>
        </w:rPr>
      </w:pPr>
    </w:p>
    <w:p w:rsidR="00C14010" w:rsidRDefault="00C14010" w:rsidP="00C14010">
      <w:pPr>
        <w:spacing w:after="0" w:line="240" w:lineRule="auto"/>
        <w:jc w:val="center"/>
        <w:rPr>
          <w:rFonts w:ascii="Times New Roman" w:eastAsia="Times New Roman" w:hAnsi="Times New Roman" w:cs="Times New Roman"/>
          <w:b/>
          <w:sz w:val="28"/>
          <w:szCs w:val="20"/>
          <w:lang w:val="en-US"/>
        </w:rPr>
      </w:pPr>
    </w:p>
    <w:p w:rsidR="00015183" w:rsidRPr="00C14010" w:rsidRDefault="00015183" w:rsidP="00C14010">
      <w:pPr>
        <w:spacing w:after="0" w:line="240" w:lineRule="auto"/>
        <w:jc w:val="center"/>
        <w:rPr>
          <w:rFonts w:ascii="Times New Roman" w:eastAsia="Times New Roman" w:hAnsi="Times New Roman" w:cs="Times New Roman"/>
          <w:b/>
          <w:sz w:val="28"/>
          <w:szCs w:val="20"/>
          <w:lang w:val="en-US"/>
        </w:rPr>
      </w:pPr>
    </w:p>
    <w:p w:rsidR="005721A4" w:rsidRPr="00DF2230" w:rsidRDefault="005721A4" w:rsidP="005721A4">
      <w:pPr>
        <w:jc w:val="center"/>
        <w:rPr>
          <w:b/>
          <w:sz w:val="40"/>
        </w:rPr>
      </w:pPr>
      <w:r>
        <w:rPr>
          <w:b/>
          <w:sz w:val="40"/>
        </w:rPr>
        <w:t>Proposal Issue Date:</w:t>
      </w:r>
      <w:r>
        <w:rPr>
          <w:b/>
          <w:sz w:val="40"/>
        </w:rPr>
        <w:t xml:space="preserve"> May 22</w:t>
      </w:r>
      <w:r>
        <w:rPr>
          <w:b/>
          <w:sz w:val="40"/>
        </w:rPr>
        <w:t>, 2019</w:t>
      </w:r>
    </w:p>
    <w:p w:rsidR="005721A4" w:rsidRPr="00DF2230" w:rsidRDefault="005721A4" w:rsidP="005721A4">
      <w:pPr>
        <w:jc w:val="center"/>
        <w:rPr>
          <w:b/>
          <w:sz w:val="40"/>
        </w:rPr>
      </w:pPr>
      <w:r w:rsidRPr="00DF2230">
        <w:rPr>
          <w:b/>
          <w:sz w:val="40"/>
        </w:rPr>
        <w:t>Pro</w:t>
      </w:r>
      <w:r>
        <w:rPr>
          <w:b/>
          <w:sz w:val="40"/>
        </w:rPr>
        <w:t>posal</w:t>
      </w:r>
      <w:r>
        <w:rPr>
          <w:b/>
          <w:sz w:val="40"/>
        </w:rPr>
        <w:t xml:space="preserve"> Submittal </w:t>
      </w:r>
      <w:r>
        <w:rPr>
          <w:b/>
          <w:sz w:val="40"/>
        </w:rPr>
        <w:t>Due Date</w:t>
      </w:r>
      <w:r>
        <w:rPr>
          <w:b/>
          <w:sz w:val="40"/>
        </w:rPr>
        <w:t>: June 05</w:t>
      </w:r>
      <w:r>
        <w:rPr>
          <w:b/>
          <w:sz w:val="40"/>
        </w:rPr>
        <w:t>, 2019</w:t>
      </w:r>
    </w:p>
    <w:p w:rsidR="00C14010" w:rsidRPr="00C14010" w:rsidRDefault="00C14010" w:rsidP="00C14010">
      <w:pPr>
        <w:spacing w:after="0" w:line="240" w:lineRule="auto"/>
        <w:jc w:val="center"/>
        <w:rPr>
          <w:rFonts w:ascii="Times New Roman" w:eastAsia="Times New Roman" w:hAnsi="Times New Roman" w:cs="Times New Roman"/>
          <w:b/>
          <w:sz w:val="28"/>
          <w:szCs w:val="20"/>
          <w:lang w:val="en-US"/>
        </w:rPr>
      </w:pPr>
    </w:p>
    <w:p w:rsidR="00C14010" w:rsidRPr="00C14010" w:rsidRDefault="00766540" w:rsidP="00C14010">
      <w:pPr>
        <w:tabs>
          <w:tab w:val="left" w:pos="720"/>
          <w:tab w:val="right" w:leader="dot" w:pos="8640"/>
        </w:tabs>
        <w:spacing w:after="0" w:line="240" w:lineRule="auto"/>
        <w:jc w:val="center"/>
        <w:rPr>
          <w:rFonts w:ascii="Times New Roman" w:eastAsia="Times New Roman" w:hAnsi="Times New Roman" w:cs="Times New Roman"/>
          <w:b/>
          <w:sz w:val="36"/>
          <w:szCs w:val="20"/>
          <w:lang w:val="en-US"/>
        </w:rPr>
      </w:pPr>
      <w:r>
        <w:rPr>
          <w:rFonts w:ascii="Arial" w:eastAsia="Times New Roman" w:hAnsi="Arial" w:cs="Arial"/>
          <w:b/>
          <w:sz w:val="36"/>
          <w:szCs w:val="20"/>
          <w:lang w:val="en-US"/>
        </w:rPr>
        <w:t>MUNICIPAL TAX COLLECTION SERVICES</w:t>
      </w:r>
    </w:p>
    <w:p w:rsidR="00C14010" w:rsidRPr="00C14010" w:rsidRDefault="00C14010" w:rsidP="00C14010">
      <w:pPr>
        <w:tabs>
          <w:tab w:val="left" w:pos="720"/>
          <w:tab w:val="right" w:leader="dot" w:pos="8640"/>
        </w:tabs>
        <w:spacing w:after="0" w:line="240" w:lineRule="auto"/>
        <w:rPr>
          <w:rFonts w:ascii="Times New Roman" w:eastAsia="Times New Roman" w:hAnsi="Times New Roman" w:cs="Times New Roman"/>
          <w:b/>
          <w:sz w:val="36"/>
          <w:szCs w:val="20"/>
          <w:lang w:val="en-US"/>
        </w:rPr>
      </w:pPr>
      <w:r w:rsidRPr="00C14010">
        <w:rPr>
          <w:rFonts w:ascii="Times New Roman" w:eastAsia="Times New Roman" w:hAnsi="Times New Roman" w:cs="Times New Roman"/>
          <w:b/>
          <w:sz w:val="36"/>
          <w:szCs w:val="20"/>
          <w:lang w:val="en-US"/>
        </w:rPr>
        <w:t xml:space="preserve"> </w:t>
      </w:r>
    </w:p>
    <w:p w:rsidR="00C14010" w:rsidRPr="00C14010" w:rsidRDefault="00C14010" w:rsidP="00C14010">
      <w:pPr>
        <w:tabs>
          <w:tab w:val="left" w:pos="720"/>
          <w:tab w:val="right" w:leader="dot" w:pos="8640"/>
        </w:tabs>
        <w:spacing w:after="0" w:line="240" w:lineRule="auto"/>
        <w:jc w:val="center"/>
        <w:rPr>
          <w:rFonts w:ascii="Times New Roman" w:eastAsia="Times New Roman" w:hAnsi="Times New Roman" w:cs="Times New Roman"/>
          <w:b/>
          <w:sz w:val="36"/>
          <w:szCs w:val="20"/>
          <w:lang w:val="en-US"/>
        </w:rPr>
      </w:pPr>
    </w:p>
    <w:p w:rsidR="00C14010" w:rsidRPr="00C14010" w:rsidRDefault="00EF5E8E" w:rsidP="00C14010">
      <w:pPr>
        <w:tabs>
          <w:tab w:val="left" w:pos="720"/>
          <w:tab w:val="right" w:leader="dot" w:pos="8640"/>
        </w:tabs>
        <w:spacing w:after="0" w:line="240" w:lineRule="auto"/>
        <w:jc w:val="center"/>
        <w:rPr>
          <w:rFonts w:ascii="Times New Roman" w:eastAsia="Times New Roman" w:hAnsi="Times New Roman" w:cs="Times New Roman"/>
          <w:b/>
          <w:sz w:val="28"/>
          <w:szCs w:val="20"/>
          <w:lang w:val="en-US"/>
        </w:rPr>
      </w:pPr>
      <w:r>
        <w:rPr>
          <w:rFonts w:ascii="Times New Roman" w:eastAsia="Times New Roman" w:hAnsi="Times New Roman" w:cs="Times New Roman"/>
          <w:b/>
          <w:sz w:val="36"/>
          <w:szCs w:val="20"/>
          <w:lang w:val="en-US"/>
        </w:rPr>
        <w:t>FCC/ADMIN/RFP/008</w:t>
      </w:r>
      <w:r w:rsidR="00F27532">
        <w:rPr>
          <w:rFonts w:ascii="Times New Roman" w:eastAsia="Times New Roman" w:hAnsi="Times New Roman" w:cs="Times New Roman"/>
          <w:b/>
          <w:sz w:val="36"/>
          <w:szCs w:val="20"/>
          <w:lang w:val="en-US"/>
        </w:rPr>
        <w:t>/2019</w:t>
      </w:r>
    </w:p>
    <w:p w:rsidR="00C14010" w:rsidRPr="00C14010" w:rsidRDefault="00C14010" w:rsidP="00F27532">
      <w:pPr>
        <w:tabs>
          <w:tab w:val="left" w:pos="720"/>
          <w:tab w:val="right" w:leader="dot" w:pos="8640"/>
        </w:tabs>
        <w:spacing w:after="0" w:line="240" w:lineRule="auto"/>
        <w:rPr>
          <w:rFonts w:ascii="Times New Roman" w:eastAsia="Times New Roman" w:hAnsi="Times New Roman" w:cs="Times New Roman"/>
          <w:b/>
          <w:sz w:val="28"/>
          <w:szCs w:val="20"/>
          <w:lang w:val="en-US"/>
        </w:rPr>
      </w:pPr>
    </w:p>
    <w:p w:rsidR="00C14010" w:rsidRPr="00C14010" w:rsidRDefault="00C14010" w:rsidP="00C14010">
      <w:pPr>
        <w:tabs>
          <w:tab w:val="right" w:leader="dot" w:pos="8640"/>
        </w:tabs>
        <w:spacing w:after="0" w:line="240" w:lineRule="auto"/>
        <w:jc w:val="center"/>
        <w:rPr>
          <w:rFonts w:ascii="Times New Roman" w:eastAsia="Times New Roman" w:hAnsi="Times New Roman" w:cs="Times New Roman"/>
          <w:b/>
          <w:sz w:val="28"/>
          <w:szCs w:val="20"/>
          <w:lang w:val="en-US"/>
        </w:rPr>
        <w:sectPr w:rsidR="00C14010" w:rsidRPr="00C14010">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720" w:footer="720" w:gutter="0"/>
          <w:pgNumType w:start="3"/>
          <w:cols w:space="720"/>
        </w:sectPr>
      </w:pPr>
    </w:p>
    <w:p w:rsidR="00C14010" w:rsidRPr="00C14010" w:rsidRDefault="00C14010" w:rsidP="00C14010">
      <w:pPr>
        <w:keepNext/>
        <w:keepLines/>
        <w:spacing w:before="240" w:after="240" w:line="240" w:lineRule="auto"/>
        <w:jc w:val="center"/>
        <w:outlineLvl w:val="0"/>
        <w:rPr>
          <w:rFonts w:ascii="Times New Roman Bold" w:eastAsia="Times New Roman" w:hAnsi="Times New Roman Bold" w:cs="Times New Roman"/>
          <w:b/>
          <w:sz w:val="32"/>
          <w:szCs w:val="20"/>
          <w:lang w:val="en-US"/>
        </w:rPr>
      </w:pPr>
      <w:bookmarkStart w:id="0" w:name="_Toc32821698"/>
      <w:r w:rsidRPr="00C14010">
        <w:rPr>
          <w:rFonts w:ascii="Times New Roman Bold" w:eastAsia="Times New Roman" w:hAnsi="Times New Roman Bold" w:cs="Times New Roman"/>
          <w:b/>
          <w:sz w:val="32"/>
          <w:szCs w:val="20"/>
          <w:lang w:val="en-US"/>
        </w:rPr>
        <w:t>CONTENTS</w:t>
      </w:r>
      <w:bookmarkEnd w:id="0"/>
    </w:p>
    <w:p w:rsidR="00C14010" w:rsidRPr="00C14010" w:rsidRDefault="00C14010" w:rsidP="00C14010">
      <w:pPr>
        <w:suppressAutoHyphens/>
        <w:spacing w:after="12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leader="dot" w:pos="9360"/>
        </w:tabs>
        <w:spacing w:after="0" w:line="360" w:lineRule="auto"/>
        <w:rPr>
          <w:rFonts w:ascii="Times New Roman" w:eastAsia="Times New Roman" w:hAnsi="Times New Roman" w:cs="Times New Roman"/>
          <w:noProof/>
          <w:sz w:val="24"/>
          <w:szCs w:val="20"/>
          <w:lang w:val="en-US"/>
        </w:rPr>
      </w:pPr>
      <w:r w:rsidRPr="00C14010">
        <w:rPr>
          <w:rFonts w:ascii="Arial" w:eastAsia="Times New Roman" w:hAnsi="Arial" w:cs="Times New Roman"/>
          <w:caps/>
          <w:sz w:val="24"/>
          <w:szCs w:val="20"/>
          <w:lang w:val="en-US"/>
        </w:rPr>
        <w:fldChar w:fldCharType="begin"/>
      </w:r>
      <w:r w:rsidRPr="00C14010">
        <w:rPr>
          <w:rFonts w:ascii="Arial" w:eastAsia="Times New Roman" w:hAnsi="Arial" w:cs="Times New Roman"/>
          <w:caps/>
          <w:sz w:val="24"/>
          <w:szCs w:val="20"/>
          <w:lang w:val="en-US"/>
        </w:rPr>
        <w:instrText xml:space="preserve"> TOC \o "1-4" </w:instrText>
      </w:r>
      <w:r w:rsidRPr="00C14010">
        <w:rPr>
          <w:rFonts w:ascii="Arial" w:eastAsia="Times New Roman" w:hAnsi="Arial" w:cs="Times New Roman"/>
          <w:caps/>
          <w:sz w:val="24"/>
          <w:szCs w:val="20"/>
          <w:lang w:val="en-US"/>
        </w:rPr>
        <w:fldChar w:fldCharType="separate"/>
      </w:r>
      <w:r w:rsidRPr="00C14010">
        <w:rPr>
          <w:rFonts w:ascii="Times New Roman" w:eastAsia="Times New Roman" w:hAnsi="Times New Roman" w:cs="Times New Roman"/>
          <w:caps/>
          <w:noProof/>
          <w:sz w:val="24"/>
          <w:szCs w:val="20"/>
          <w:lang w:val="en-US"/>
        </w:rPr>
        <w:t>CONTENTS</w:t>
      </w:r>
      <w:r w:rsidRPr="00C14010">
        <w:rPr>
          <w:rFonts w:ascii="Times New Roman" w:eastAsia="Times New Roman" w:hAnsi="Times New Roman" w:cs="Times New Roman"/>
          <w:caps/>
          <w:noProof/>
          <w:sz w:val="24"/>
          <w:szCs w:val="20"/>
          <w:lang w:val="en-US"/>
        </w:rPr>
        <w:tab/>
      </w:r>
      <w:r w:rsidRPr="00C14010">
        <w:rPr>
          <w:rFonts w:ascii="Times New Roman" w:eastAsia="Times New Roman" w:hAnsi="Times New Roman" w:cs="Times New Roman"/>
          <w:caps/>
          <w:noProof/>
          <w:sz w:val="24"/>
          <w:szCs w:val="20"/>
          <w:lang w:val="en-US"/>
        </w:rPr>
        <w:fldChar w:fldCharType="begin"/>
      </w:r>
      <w:r w:rsidRPr="00C14010">
        <w:rPr>
          <w:rFonts w:ascii="Times New Roman" w:eastAsia="Times New Roman" w:hAnsi="Times New Roman" w:cs="Times New Roman"/>
          <w:caps/>
          <w:noProof/>
          <w:sz w:val="24"/>
          <w:szCs w:val="20"/>
          <w:lang w:val="en-US"/>
        </w:rPr>
        <w:instrText xml:space="preserve"> PAGEREF _Toc32821698 \h </w:instrText>
      </w:r>
      <w:r w:rsidRPr="00C14010">
        <w:rPr>
          <w:rFonts w:ascii="Times New Roman" w:eastAsia="Times New Roman" w:hAnsi="Times New Roman" w:cs="Times New Roman"/>
          <w:caps/>
          <w:noProof/>
          <w:sz w:val="24"/>
          <w:szCs w:val="20"/>
          <w:lang w:val="en-US"/>
        </w:rPr>
      </w:r>
      <w:r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1</w:t>
      </w:r>
      <w:r w:rsidRPr="00C14010">
        <w:rPr>
          <w:rFonts w:ascii="Times New Roman" w:eastAsia="Times New Roman" w:hAnsi="Times New Roman" w:cs="Times New Roman"/>
          <w:caps/>
          <w:noProof/>
          <w:sz w:val="24"/>
          <w:szCs w:val="20"/>
          <w:lang w:val="en-US"/>
        </w:rPr>
        <w:fldChar w:fldCharType="end"/>
      </w:r>
    </w:p>
    <w:p w:rsidR="00C14010" w:rsidRPr="00C14010" w:rsidRDefault="00C14010" w:rsidP="00C14010">
      <w:pPr>
        <w:tabs>
          <w:tab w:val="right" w:leader="dot" w:pos="9360"/>
        </w:tabs>
        <w:spacing w:after="0" w:line="360" w:lineRule="auto"/>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caps/>
          <w:noProof/>
          <w:sz w:val="24"/>
          <w:szCs w:val="20"/>
          <w:lang w:val="en-US"/>
        </w:rPr>
        <w:t>Section 1.  Letter of Invitation</w:t>
      </w:r>
      <w:r w:rsidRPr="00C14010">
        <w:rPr>
          <w:rFonts w:ascii="Times New Roman" w:eastAsia="Times New Roman" w:hAnsi="Times New Roman" w:cs="Times New Roman"/>
          <w:caps/>
          <w:noProof/>
          <w:sz w:val="24"/>
          <w:szCs w:val="20"/>
          <w:lang w:val="en-US"/>
        </w:rPr>
        <w:tab/>
      </w:r>
      <w:r w:rsidRPr="00C14010">
        <w:rPr>
          <w:rFonts w:ascii="Times New Roman" w:eastAsia="Times New Roman" w:hAnsi="Times New Roman" w:cs="Times New Roman"/>
          <w:caps/>
          <w:noProof/>
          <w:sz w:val="24"/>
          <w:szCs w:val="20"/>
          <w:lang w:val="en-US"/>
        </w:rPr>
        <w:fldChar w:fldCharType="begin"/>
      </w:r>
      <w:r w:rsidRPr="00C14010">
        <w:rPr>
          <w:rFonts w:ascii="Times New Roman" w:eastAsia="Times New Roman" w:hAnsi="Times New Roman" w:cs="Times New Roman"/>
          <w:caps/>
          <w:noProof/>
          <w:sz w:val="24"/>
          <w:szCs w:val="20"/>
          <w:lang w:val="en-US"/>
        </w:rPr>
        <w:instrText xml:space="preserve"> PAGEREF _Toc32821699 \h </w:instrText>
      </w:r>
      <w:r w:rsidRPr="00C14010">
        <w:rPr>
          <w:rFonts w:ascii="Times New Roman" w:eastAsia="Times New Roman" w:hAnsi="Times New Roman" w:cs="Times New Roman"/>
          <w:caps/>
          <w:noProof/>
          <w:sz w:val="24"/>
          <w:szCs w:val="20"/>
          <w:lang w:val="en-US"/>
        </w:rPr>
      </w:r>
      <w:r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2</w:t>
      </w:r>
      <w:r w:rsidRPr="00C14010">
        <w:rPr>
          <w:rFonts w:ascii="Times New Roman" w:eastAsia="Times New Roman" w:hAnsi="Times New Roman" w:cs="Times New Roman"/>
          <w:caps/>
          <w:noProof/>
          <w:sz w:val="24"/>
          <w:szCs w:val="20"/>
          <w:lang w:val="en-US"/>
        </w:rPr>
        <w:fldChar w:fldCharType="end"/>
      </w:r>
    </w:p>
    <w:p w:rsidR="00C14010" w:rsidRPr="00C14010" w:rsidRDefault="00C14010" w:rsidP="00C14010">
      <w:pPr>
        <w:tabs>
          <w:tab w:val="right" w:leader="dot" w:pos="9360"/>
        </w:tabs>
        <w:spacing w:after="0" w:line="360" w:lineRule="auto"/>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caps/>
          <w:noProof/>
          <w:sz w:val="24"/>
          <w:szCs w:val="20"/>
          <w:lang w:val="en-US"/>
        </w:rPr>
        <w:t xml:space="preserve">Section 2.  Information to </w:t>
      </w:r>
      <w:r w:rsidR="007836EF">
        <w:rPr>
          <w:rFonts w:ascii="Times New Roman" w:eastAsia="Times New Roman" w:hAnsi="Times New Roman" w:cs="Times New Roman"/>
          <w:caps/>
          <w:noProof/>
          <w:sz w:val="24"/>
          <w:szCs w:val="20"/>
          <w:lang w:val="en-US"/>
        </w:rPr>
        <w:t>Service Provider</w:t>
      </w:r>
      <w:r w:rsidRPr="00C14010">
        <w:rPr>
          <w:rFonts w:ascii="Times New Roman" w:eastAsia="Times New Roman" w:hAnsi="Times New Roman" w:cs="Times New Roman"/>
          <w:caps/>
          <w:noProof/>
          <w:sz w:val="24"/>
          <w:szCs w:val="20"/>
          <w:lang w:val="en-US"/>
        </w:rPr>
        <w:t>s</w:t>
      </w:r>
      <w:r w:rsidRPr="00C14010">
        <w:rPr>
          <w:rFonts w:ascii="Times New Roman" w:eastAsia="Times New Roman" w:hAnsi="Times New Roman" w:cs="Times New Roman"/>
          <w:caps/>
          <w:noProof/>
          <w:sz w:val="24"/>
          <w:szCs w:val="20"/>
          <w:lang w:val="en-US"/>
        </w:rPr>
        <w:tab/>
      </w:r>
      <w:r w:rsidRPr="00C14010">
        <w:rPr>
          <w:rFonts w:ascii="Times New Roman" w:eastAsia="Times New Roman" w:hAnsi="Times New Roman" w:cs="Times New Roman"/>
          <w:caps/>
          <w:noProof/>
          <w:sz w:val="24"/>
          <w:szCs w:val="20"/>
          <w:lang w:val="en-US"/>
        </w:rPr>
        <w:fldChar w:fldCharType="begin"/>
      </w:r>
      <w:r w:rsidRPr="00C14010">
        <w:rPr>
          <w:rFonts w:ascii="Times New Roman" w:eastAsia="Times New Roman" w:hAnsi="Times New Roman" w:cs="Times New Roman"/>
          <w:caps/>
          <w:noProof/>
          <w:sz w:val="24"/>
          <w:szCs w:val="20"/>
          <w:lang w:val="en-US"/>
        </w:rPr>
        <w:instrText xml:space="preserve"> PAGEREF _Toc32821700 \h </w:instrText>
      </w:r>
      <w:r w:rsidRPr="00C14010">
        <w:rPr>
          <w:rFonts w:ascii="Times New Roman" w:eastAsia="Times New Roman" w:hAnsi="Times New Roman" w:cs="Times New Roman"/>
          <w:caps/>
          <w:noProof/>
          <w:sz w:val="24"/>
          <w:szCs w:val="20"/>
          <w:lang w:val="en-US"/>
        </w:rPr>
      </w:r>
      <w:r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3</w:t>
      </w:r>
      <w:r w:rsidRPr="00C14010">
        <w:rPr>
          <w:rFonts w:ascii="Times New Roman" w:eastAsia="Times New Roman" w:hAnsi="Times New Roman" w:cs="Times New Roman"/>
          <w:caps/>
          <w:noProof/>
          <w:sz w:val="24"/>
          <w:szCs w:val="20"/>
          <w:lang w:val="en-US"/>
        </w:rPr>
        <w:fldChar w:fldCharType="end"/>
      </w:r>
    </w:p>
    <w:p w:rsidR="00F27532"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1.</w:t>
      </w:r>
      <w:r w:rsidRPr="00C14010">
        <w:rPr>
          <w:rFonts w:ascii="Times New Roman" w:eastAsia="Times New Roman" w:hAnsi="Times New Roman" w:cs="Times New Roman"/>
          <w:noProof/>
          <w:sz w:val="24"/>
          <w:szCs w:val="20"/>
          <w:lang w:val="en-US"/>
        </w:rPr>
        <w:tab/>
      </w:r>
      <w:r w:rsidR="00F27532">
        <w:rPr>
          <w:rFonts w:ascii="Times New Roman" w:eastAsia="Times New Roman" w:hAnsi="Times New Roman" w:cs="Times New Roman"/>
          <w:noProof/>
          <w:sz w:val="24"/>
          <w:szCs w:val="20"/>
          <w:lang w:val="en-US"/>
        </w:rPr>
        <w:t>Summary of Sevice Needs………………………………………...........</w:t>
      </w:r>
    </w:p>
    <w:p w:rsidR="00C14010" w:rsidRPr="00C14010" w:rsidRDefault="00F27532"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Pr>
          <w:rFonts w:ascii="Times New Roman" w:eastAsia="Times New Roman" w:hAnsi="Times New Roman" w:cs="Times New Roman"/>
          <w:noProof/>
          <w:sz w:val="24"/>
          <w:szCs w:val="20"/>
          <w:lang w:val="en-US"/>
        </w:rPr>
        <w:t xml:space="preserve">2. </w:t>
      </w:r>
      <w:r>
        <w:rPr>
          <w:rFonts w:ascii="Times New Roman" w:eastAsia="Times New Roman" w:hAnsi="Times New Roman" w:cs="Times New Roman"/>
          <w:noProof/>
          <w:sz w:val="24"/>
          <w:szCs w:val="20"/>
          <w:lang w:val="en-US"/>
        </w:rPr>
        <w:tab/>
      </w:r>
      <w:r w:rsidR="00C14010" w:rsidRPr="00C14010">
        <w:rPr>
          <w:rFonts w:ascii="Times New Roman" w:eastAsia="Times New Roman" w:hAnsi="Times New Roman" w:cs="Times New Roman"/>
          <w:noProof/>
          <w:sz w:val="24"/>
          <w:szCs w:val="20"/>
          <w:lang w:val="en-US"/>
        </w:rPr>
        <w:t>Introduction</w:t>
      </w:r>
      <w:r w:rsidR="00C14010" w:rsidRPr="00C14010">
        <w:rPr>
          <w:rFonts w:ascii="Times New Roman" w:eastAsia="Times New Roman" w:hAnsi="Times New Roman" w:cs="Times New Roman"/>
          <w:noProof/>
          <w:sz w:val="24"/>
          <w:szCs w:val="20"/>
          <w:lang w:val="en-US"/>
        </w:rPr>
        <w:tab/>
      </w:r>
      <w:r w:rsidR="00C14010" w:rsidRPr="00C14010">
        <w:rPr>
          <w:rFonts w:ascii="Times New Roman" w:eastAsia="Times New Roman" w:hAnsi="Times New Roman" w:cs="Times New Roman"/>
          <w:noProof/>
          <w:sz w:val="24"/>
          <w:szCs w:val="20"/>
          <w:lang w:val="en-US"/>
        </w:rPr>
        <w:fldChar w:fldCharType="begin"/>
      </w:r>
      <w:r w:rsidR="00C14010" w:rsidRPr="00C14010">
        <w:rPr>
          <w:rFonts w:ascii="Times New Roman" w:eastAsia="Times New Roman" w:hAnsi="Times New Roman" w:cs="Times New Roman"/>
          <w:noProof/>
          <w:sz w:val="24"/>
          <w:szCs w:val="20"/>
          <w:lang w:val="en-US"/>
        </w:rPr>
        <w:instrText xml:space="preserve"> PAGEREF _Toc32821701 \h </w:instrText>
      </w:r>
      <w:r w:rsidR="00C14010" w:rsidRPr="00C14010">
        <w:rPr>
          <w:rFonts w:ascii="Times New Roman" w:eastAsia="Times New Roman" w:hAnsi="Times New Roman" w:cs="Times New Roman"/>
          <w:noProof/>
          <w:sz w:val="24"/>
          <w:szCs w:val="20"/>
          <w:lang w:val="en-US"/>
        </w:rPr>
      </w:r>
      <w:r w:rsidR="00C14010"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10</w:t>
      </w:r>
      <w:r w:rsidR="00C14010"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2.</w:t>
      </w:r>
      <w:r w:rsidRPr="00C14010">
        <w:rPr>
          <w:rFonts w:ascii="Times New Roman" w:eastAsia="Times New Roman" w:hAnsi="Times New Roman" w:cs="Times New Roman"/>
          <w:noProof/>
          <w:sz w:val="24"/>
          <w:szCs w:val="20"/>
          <w:lang w:val="en-US"/>
        </w:rPr>
        <w:tab/>
        <w:t>Clarification and Amendment of  RFP Documents</w:t>
      </w:r>
      <w:r w:rsidRPr="00C14010">
        <w:rPr>
          <w:rFonts w:ascii="Times New Roman" w:eastAsia="Times New Roman" w:hAnsi="Times New Roman" w:cs="Times New Roman"/>
          <w:noProof/>
          <w:sz w:val="24"/>
          <w:szCs w:val="20"/>
          <w:lang w:val="en-US"/>
        </w:rPr>
        <w:tab/>
      </w:r>
      <w:r w:rsidRPr="00C14010">
        <w:rPr>
          <w:rFonts w:ascii="Times New Roman" w:eastAsia="Times New Roman" w:hAnsi="Times New Roman" w:cs="Times New Roman"/>
          <w:noProof/>
          <w:sz w:val="24"/>
          <w:szCs w:val="20"/>
          <w:lang w:val="en-US"/>
        </w:rPr>
        <w:fldChar w:fldCharType="begin"/>
      </w:r>
      <w:r w:rsidRPr="00C14010">
        <w:rPr>
          <w:rFonts w:ascii="Times New Roman" w:eastAsia="Times New Roman" w:hAnsi="Times New Roman" w:cs="Times New Roman"/>
          <w:noProof/>
          <w:sz w:val="24"/>
          <w:szCs w:val="20"/>
          <w:lang w:val="en-US"/>
        </w:rPr>
        <w:instrText xml:space="preserve"> PAGEREF _Toc32821702 \h </w:instrText>
      </w:r>
      <w:r w:rsidRPr="00C14010">
        <w:rPr>
          <w:rFonts w:ascii="Times New Roman" w:eastAsia="Times New Roman" w:hAnsi="Times New Roman" w:cs="Times New Roman"/>
          <w:noProof/>
          <w:sz w:val="24"/>
          <w:szCs w:val="20"/>
          <w:lang w:val="en-US"/>
        </w:rPr>
      </w:r>
      <w:r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13</w:t>
      </w:r>
      <w:r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3.</w:t>
      </w:r>
      <w:r w:rsidRPr="00C14010">
        <w:rPr>
          <w:rFonts w:ascii="Times New Roman" w:eastAsia="Times New Roman" w:hAnsi="Times New Roman" w:cs="Times New Roman"/>
          <w:noProof/>
          <w:sz w:val="24"/>
          <w:szCs w:val="20"/>
          <w:lang w:val="en-US"/>
        </w:rPr>
        <w:tab/>
        <w:t>Preparation of Proposal</w:t>
      </w:r>
      <w:r w:rsidRPr="00C14010">
        <w:rPr>
          <w:rFonts w:ascii="Times New Roman" w:eastAsia="Times New Roman" w:hAnsi="Times New Roman" w:cs="Times New Roman"/>
          <w:noProof/>
          <w:sz w:val="24"/>
          <w:szCs w:val="20"/>
          <w:lang w:val="en-US"/>
        </w:rPr>
        <w:tab/>
      </w:r>
      <w:r w:rsidRPr="00C14010">
        <w:rPr>
          <w:rFonts w:ascii="Times New Roman" w:eastAsia="Times New Roman" w:hAnsi="Times New Roman" w:cs="Times New Roman"/>
          <w:noProof/>
          <w:sz w:val="24"/>
          <w:szCs w:val="20"/>
          <w:lang w:val="en-US"/>
        </w:rPr>
        <w:fldChar w:fldCharType="begin"/>
      </w:r>
      <w:r w:rsidRPr="00C14010">
        <w:rPr>
          <w:rFonts w:ascii="Times New Roman" w:eastAsia="Times New Roman" w:hAnsi="Times New Roman" w:cs="Times New Roman"/>
          <w:noProof/>
          <w:sz w:val="24"/>
          <w:szCs w:val="20"/>
          <w:lang w:val="en-US"/>
        </w:rPr>
        <w:instrText xml:space="preserve"> PAGEREF _Toc32821703 \h </w:instrText>
      </w:r>
      <w:r w:rsidRPr="00C14010">
        <w:rPr>
          <w:rFonts w:ascii="Times New Roman" w:eastAsia="Times New Roman" w:hAnsi="Times New Roman" w:cs="Times New Roman"/>
          <w:noProof/>
          <w:sz w:val="24"/>
          <w:szCs w:val="20"/>
          <w:lang w:val="en-US"/>
        </w:rPr>
      </w:r>
      <w:r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13</w:t>
      </w:r>
      <w:r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4.</w:t>
      </w:r>
      <w:r w:rsidRPr="00C14010">
        <w:rPr>
          <w:rFonts w:ascii="Times New Roman" w:eastAsia="Times New Roman" w:hAnsi="Times New Roman" w:cs="Times New Roman"/>
          <w:noProof/>
          <w:sz w:val="24"/>
          <w:szCs w:val="20"/>
          <w:lang w:val="en-US"/>
        </w:rPr>
        <w:tab/>
        <w:t>Submission, Receipt, and Opening of Proposals</w:t>
      </w:r>
      <w:r w:rsidRPr="00C14010">
        <w:rPr>
          <w:rFonts w:ascii="Times New Roman" w:eastAsia="Times New Roman" w:hAnsi="Times New Roman" w:cs="Times New Roman"/>
          <w:noProof/>
          <w:sz w:val="24"/>
          <w:szCs w:val="20"/>
          <w:lang w:val="en-US"/>
        </w:rPr>
        <w:tab/>
      </w:r>
      <w:r w:rsidRPr="00C14010">
        <w:rPr>
          <w:rFonts w:ascii="Times New Roman" w:eastAsia="Times New Roman" w:hAnsi="Times New Roman" w:cs="Times New Roman"/>
          <w:noProof/>
          <w:sz w:val="24"/>
          <w:szCs w:val="20"/>
          <w:lang w:val="en-US"/>
        </w:rPr>
        <w:fldChar w:fldCharType="begin"/>
      </w:r>
      <w:r w:rsidRPr="00C14010">
        <w:rPr>
          <w:rFonts w:ascii="Times New Roman" w:eastAsia="Times New Roman" w:hAnsi="Times New Roman" w:cs="Times New Roman"/>
          <w:noProof/>
          <w:sz w:val="24"/>
          <w:szCs w:val="20"/>
          <w:lang w:val="en-US"/>
        </w:rPr>
        <w:instrText xml:space="preserve"> PAGEREF _Toc32821704 \h </w:instrText>
      </w:r>
      <w:r w:rsidRPr="00C14010">
        <w:rPr>
          <w:rFonts w:ascii="Times New Roman" w:eastAsia="Times New Roman" w:hAnsi="Times New Roman" w:cs="Times New Roman"/>
          <w:noProof/>
          <w:sz w:val="24"/>
          <w:szCs w:val="20"/>
          <w:lang w:val="en-US"/>
        </w:rPr>
      </w:r>
      <w:r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16</w:t>
      </w:r>
      <w:r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5.</w:t>
      </w:r>
      <w:r w:rsidRPr="00C14010">
        <w:rPr>
          <w:rFonts w:ascii="Times New Roman" w:eastAsia="Times New Roman" w:hAnsi="Times New Roman" w:cs="Times New Roman"/>
          <w:noProof/>
          <w:sz w:val="24"/>
          <w:szCs w:val="20"/>
          <w:lang w:val="en-US"/>
        </w:rPr>
        <w:tab/>
        <w:t>Proposal Evaluation</w:t>
      </w:r>
      <w:r w:rsidRPr="00C14010">
        <w:rPr>
          <w:rFonts w:ascii="Times New Roman" w:eastAsia="Times New Roman" w:hAnsi="Times New Roman" w:cs="Times New Roman"/>
          <w:noProof/>
          <w:sz w:val="24"/>
          <w:szCs w:val="20"/>
          <w:lang w:val="en-US"/>
        </w:rPr>
        <w:tab/>
      </w:r>
      <w:r w:rsidRPr="00C14010">
        <w:rPr>
          <w:rFonts w:ascii="Times New Roman" w:eastAsia="Times New Roman" w:hAnsi="Times New Roman" w:cs="Times New Roman"/>
          <w:noProof/>
          <w:sz w:val="24"/>
          <w:szCs w:val="20"/>
          <w:lang w:val="en-US"/>
        </w:rPr>
        <w:fldChar w:fldCharType="begin"/>
      </w:r>
      <w:r w:rsidRPr="00C14010">
        <w:rPr>
          <w:rFonts w:ascii="Times New Roman" w:eastAsia="Times New Roman" w:hAnsi="Times New Roman" w:cs="Times New Roman"/>
          <w:noProof/>
          <w:sz w:val="24"/>
          <w:szCs w:val="20"/>
          <w:lang w:val="en-US"/>
        </w:rPr>
        <w:instrText xml:space="preserve"> PAGEREF _Toc32821705 \h </w:instrText>
      </w:r>
      <w:r w:rsidRPr="00C14010">
        <w:rPr>
          <w:rFonts w:ascii="Times New Roman" w:eastAsia="Times New Roman" w:hAnsi="Times New Roman" w:cs="Times New Roman"/>
          <w:noProof/>
          <w:sz w:val="24"/>
          <w:szCs w:val="20"/>
          <w:lang w:val="en-US"/>
        </w:rPr>
      </w:r>
      <w:r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17</w:t>
      </w:r>
      <w:r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6.</w:t>
      </w:r>
      <w:r w:rsidRPr="00C14010">
        <w:rPr>
          <w:rFonts w:ascii="Times New Roman" w:eastAsia="Times New Roman" w:hAnsi="Times New Roman" w:cs="Times New Roman"/>
          <w:noProof/>
          <w:sz w:val="24"/>
          <w:szCs w:val="20"/>
          <w:lang w:val="en-US"/>
        </w:rPr>
        <w:tab/>
        <w:t>Negotiations</w:t>
      </w:r>
      <w:r w:rsidRPr="00C14010">
        <w:rPr>
          <w:rFonts w:ascii="Times New Roman" w:eastAsia="Times New Roman" w:hAnsi="Times New Roman" w:cs="Times New Roman"/>
          <w:noProof/>
          <w:sz w:val="24"/>
          <w:szCs w:val="20"/>
          <w:lang w:val="en-US"/>
        </w:rPr>
        <w:tab/>
      </w:r>
      <w:r w:rsidRPr="00C14010">
        <w:rPr>
          <w:rFonts w:ascii="Times New Roman" w:eastAsia="Times New Roman" w:hAnsi="Times New Roman" w:cs="Times New Roman"/>
          <w:noProof/>
          <w:sz w:val="24"/>
          <w:szCs w:val="20"/>
          <w:lang w:val="en-US"/>
        </w:rPr>
        <w:fldChar w:fldCharType="begin"/>
      </w:r>
      <w:r w:rsidRPr="00C14010">
        <w:rPr>
          <w:rFonts w:ascii="Times New Roman" w:eastAsia="Times New Roman" w:hAnsi="Times New Roman" w:cs="Times New Roman"/>
          <w:noProof/>
          <w:sz w:val="24"/>
          <w:szCs w:val="20"/>
          <w:lang w:val="en-US"/>
        </w:rPr>
        <w:instrText xml:space="preserve"> PAGEREF _Toc32821706 \h </w:instrText>
      </w:r>
      <w:r w:rsidRPr="00C14010">
        <w:rPr>
          <w:rFonts w:ascii="Times New Roman" w:eastAsia="Times New Roman" w:hAnsi="Times New Roman" w:cs="Times New Roman"/>
          <w:noProof/>
          <w:sz w:val="24"/>
          <w:szCs w:val="20"/>
          <w:lang w:val="en-US"/>
        </w:rPr>
      </w:r>
      <w:r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19</w:t>
      </w:r>
      <w:r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7.</w:t>
      </w:r>
      <w:r w:rsidRPr="00C14010">
        <w:rPr>
          <w:rFonts w:ascii="Times New Roman" w:eastAsia="Times New Roman" w:hAnsi="Times New Roman" w:cs="Times New Roman"/>
          <w:noProof/>
          <w:sz w:val="24"/>
          <w:szCs w:val="20"/>
          <w:lang w:val="en-US"/>
        </w:rPr>
        <w:tab/>
        <w:t>Award of Contract</w:t>
      </w:r>
      <w:r w:rsidRPr="00C14010">
        <w:rPr>
          <w:rFonts w:ascii="Times New Roman" w:eastAsia="Times New Roman" w:hAnsi="Times New Roman" w:cs="Times New Roman"/>
          <w:noProof/>
          <w:sz w:val="24"/>
          <w:szCs w:val="20"/>
          <w:lang w:val="en-US"/>
        </w:rPr>
        <w:tab/>
      </w:r>
      <w:r w:rsidRPr="00C14010">
        <w:rPr>
          <w:rFonts w:ascii="Times New Roman" w:eastAsia="Times New Roman" w:hAnsi="Times New Roman" w:cs="Times New Roman"/>
          <w:noProof/>
          <w:sz w:val="24"/>
          <w:szCs w:val="20"/>
          <w:lang w:val="en-US"/>
        </w:rPr>
        <w:fldChar w:fldCharType="begin"/>
      </w:r>
      <w:r w:rsidRPr="00C14010">
        <w:rPr>
          <w:rFonts w:ascii="Times New Roman" w:eastAsia="Times New Roman" w:hAnsi="Times New Roman" w:cs="Times New Roman"/>
          <w:noProof/>
          <w:sz w:val="24"/>
          <w:szCs w:val="20"/>
          <w:lang w:val="en-US"/>
        </w:rPr>
        <w:instrText xml:space="preserve"> PAGEREF _Toc32821707 \h </w:instrText>
      </w:r>
      <w:r w:rsidRPr="00C14010">
        <w:rPr>
          <w:rFonts w:ascii="Times New Roman" w:eastAsia="Times New Roman" w:hAnsi="Times New Roman" w:cs="Times New Roman"/>
          <w:noProof/>
          <w:sz w:val="24"/>
          <w:szCs w:val="20"/>
          <w:lang w:val="en-US"/>
        </w:rPr>
      </w:r>
      <w:r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20</w:t>
      </w:r>
      <w:r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left" w:pos="2160"/>
          <w:tab w:val="right" w:leader="dot" w:pos="9360"/>
        </w:tabs>
        <w:spacing w:after="0" w:line="360" w:lineRule="auto"/>
        <w:ind w:left="144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noProof/>
          <w:sz w:val="24"/>
          <w:szCs w:val="20"/>
          <w:lang w:val="en-US"/>
        </w:rPr>
        <w:t>8.</w:t>
      </w:r>
      <w:r w:rsidRPr="00C14010">
        <w:rPr>
          <w:rFonts w:ascii="Times New Roman" w:eastAsia="Times New Roman" w:hAnsi="Times New Roman" w:cs="Times New Roman"/>
          <w:noProof/>
          <w:sz w:val="24"/>
          <w:szCs w:val="20"/>
          <w:lang w:val="en-US"/>
        </w:rPr>
        <w:tab/>
        <w:t>Confidentiality</w:t>
      </w:r>
      <w:r w:rsidRPr="00C14010">
        <w:rPr>
          <w:rFonts w:ascii="Times New Roman" w:eastAsia="Times New Roman" w:hAnsi="Times New Roman" w:cs="Times New Roman"/>
          <w:noProof/>
          <w:sz w:val="24"/>
          <w:szCs w:val="20"/>
          <w:lang w:val="en-US"/>
        </w:rPr>
        <w:tab/>
      </w:r>
      <w:r w:rsidRPr="00C14010">
        <w:rPr>
          <w:rFonts w:ascii="Times New Roman" w:eastAsia="Times New Roman" w:hAnsi="Times New Roman" w:cs="Times New Roman"/>
          <w:noProof/>
          <w:sz w:val="24"/>
          <w:szCs w:val="20"/>
          <w:lang w:val="en-US"/>
        </w:rPr>
        <w:fldChar w:fldCharType="begin"/>
      </w:r>
      <w:r w:rsidRPr="00C14010">
        <w:rPr>
          <w:rFonts w:ascii="Times New Roman" w:eastAsia="Times New Roman" w:hAnsi="Times New Roman" w:cs="Times New Roman"/>
          <w:noProof/>
          <w:sz w:val="24"/>
          <w:szCs w:val="20"/>
          <w:lang w:val="en-US"/>
        </w:rPr>
        <w:instrText xml:space="preserve"> PAGEREF _Toc32821708 \h </w:instrText>
      </w:r>
      <w:r w:rsidRPr="00C14010">
        <w:rPr>
          <w:rFonts w:ascii="Times New Roman" w:eastAsia="Times New Roman" w:hAnsi="Times New Roman" w:cs="Times New Roman"/>
          <w:noProof/>
          <w:sz w:val="24"/>
          <w:szCs w:val="20"/>
          <w:lang w:val="en-US"/>
        </w:rPr>
      </w:r>
      <w:r w:rsidRPr="00C14010">
        <w:rPr>
          <w:rFonts w:ascii="Times New Roman" w:eastAsia="Times New Roman" w:hAnsi="Times New Roman" w:cs="Times New Roman"/>
          <w:noProof/>
          <w:sz w:val="24"/>
          <w:szCs w:val="20"/>
          <w:lang w:val="en-US"/>
        </w:rPr>
        <w:fldChar w:fldCharType="separate"/>
      </w:r>
      <w:r w:rsidR="00C60F6F">
        <w:rPr>
          <w:rFonts w:ascii="Times New Roman" w:eastAsia="Times New Roman" w:hAnsi="Times New Roman" w:cs="Times New Roman"/>
          <w:noProof/>
          <w:sz w:val="24"/>
          <w:szCs w:val="20"/>
          <w:lang w:val="en-US"/>
        </w:rPr>
        <w:t>20</w:t>
      </w:r>
      <w:r w:rsidRPr="00C14010">
        <w:rPr>
          <w:rFonts w:ascii="Times New Roman" w:eastAsia="Times New Roman" w:hAnsi="Times New Roman" w:cs="Times New Roman"/>
          <w:noProof/>
          <w:sz w:val="24"/>
          <w:szCs w:val="20"/>
          <w:lang w:val="en-US"/>
        </w:rPr>
        <w:fldChar w:fldCharType="end"/>
      </w:r>
    </w:p>
    <w:p w:rsidR="00C14010" w:rsidRPr="00C14010" w:rsidRDefault="00C14010" w:rsidP="00C14010">
      <w:pPr>
        <w:tabs>
          <w:tab w:val="right" w:leader="dot" w:pos="9360"/>
        </w:tabs>
        <w:spacing w:after="0" w:line="360" w:lineRule="auto"/>
        <w:ind w:left="720"/>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smallCaps/>
          <w:noProof/>
          <w:sz w:val="24"/>
          <w:szCs w:val="20"/>
          <w:lang w:val="en-US"/>
        </w:rPr>
        <w:t>Appendix</w:t>
      </w:r>
      <w:r w:rsidRPr="00C14010">
        <w:rPr>
          <w:rFonts w:ascii="Times New Roman" w:eastAsia="Times New Roman" w:hAnsi="Times New Roman" w:cs="Times New Roman"/>
          <w:smallCaps/>
          <w:noProof/>
          <w:sz w:val="24"/>
          <w:szCs w:val="20"/>
          <w:lang w:val="en-US"/>
        </w:rPr>
        <w:tab/>
      </w:r>
      <w:r w:rsidRPr="00C14010">
        <w:rPr>
          <w:rFonts w:ascii="Times New Roman" w:eastAsia="Times New Roman" w:hAnsi="Times New Roman" w:cs="Times New Roman"/>
          <w:smallCaps/>
          <w:noProof/>
          <w:sz w:val="24"/>
          <w:szCs w:val="20"/>
          <w:lang w:val="en-US"/>
        </w:rPr>
        <w:fldChar w:fldCharType="begin"/>
      </w:r>
      <w:r w:rsidRPr="00C14010">
        <w:rPr>
          <w:rFonts w:ascii="Times New Roman" w:eastAsia="Times New Roman" w:hAnsi="Times New Roman" w:cs="Times New Roman"/>
          <w:smallCaps/>
          <w:noProof/>
          <w:sz w:val="24"/>
          <w:szCs w:val="20"/>
          <w:lang w:val="en-US"/>
        </w:rPr>
        <w:instrText xml:space="preserve"> PAGEREF _Toc32821709 \h </w:instrText>
      </w:r>
      <w:r w:rsidRPr="00C14010">
        <w:rPr>
          <w:rFonts w:ascii="Times New Roman" w:eastAsia="Times New Roman" w:hAnsi="Times New Roman" w:cs="Times New Roman"/>
          <w:smallCaps/>
          <w:noProof/>
          <w:sz w:val="24"/>
          <w:szCs w:val="20"/>
          <w:lang w:val="en-US"/>
        </w:rPr>
      </w:r>
      <w:r w:rsidRPr="00C14010">
        <w:rPr>
          <w:rFonts w:ascii="Times New Roman" w:eastAsia="Times New Roman" w:hAnsi="Times New Roman" w:cs="Times New Roman"/>
          <w:smallCaps/>
          <w:noProof/>
          <w:sz w:val="24"/>
          <w:szCs w:val="20"/>
          <w:lang w:val="en-US"/>
        </w:rPr>
        <w:fldChar w:fldCharType="separate"/>
      </w:r>
      <w:r w:rsidR="00C60F6F">
        <w:rPr>
          <w:rFonts w:ascii="Times New Roman" w:eastAsia="Times New Roman" w:hAnsi="Times New Roman" w:cs="Times New Roman"/>
          <w:smallCaps/>
          <w:noProof/>
          <w:sz w:val="24"/>
          <w:szCs w:val="20"/>
          <w:lang w:val="en-US"/>
        </w:rPr>
        <w:t>21</w:t>
      </w:r>
      <w:r w:rsidRPr="00C14010">
        <w:rPr>
          <w:rFonts w:ascii="Times New Roman" w:eastAsia="Times New Roman" w:hAnsi="Times New Roman" w:cs="Times New Roman"/>
          <w:smallCaps/>
          <w:noProof/>
          <w:sz w:val="24"/>
          <w:szCs w:val="20"/>
          <w:lang w:val="en-US"/>
        </w:rPr>
        <w:fldChar w:fldCharType="end"/>
      </w:r>
    </w:p>
    <w:p w:rsidR="00C14010" w:rsidRPr="00C14010" w:rsidRDefault="00C14010" w:rsidP="00C14010">
      <w:pPr>
        <w:tabs>
          <w:tab w:val="right" w:leader="dot" w:pos="9360"/>
        </w:tabs>
        <w:spacing w:after="0" w:line="360" w:lineRule="auto"/>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caps/>
          <w:noProof/>
          <w:sz w:val="24"/>
          <w:szCs w:val="20"/>
          <w:lang w:val="en-US"/>
        </w:rPr>
        <w:t>Section 3 - Data Sheet</w:t>
      </w:r>
      <w:r w:rsidRPr="00C14010">
        <w:rPr>
          <w:rFonts w:ascii="Times New Roman" w:eastAsia="Times New Roman" w:hAnsi="Times New Roman" w:cs="Times New Roman"/>
          <w:caps/>
          <w:noProof/>
          <w:sz w:val="24"/>
          <w:szCs w:val="20"/>
          <w:lang w:val="en-US"/>
        </w:rPr>
        <w:tab/>
      </w:r>
      <w:r w:rsidRPr="00C14010">
        <w:rPr>
          <w:rFonts w:ascii="Times New Roman" w:eastAsia="Times New Roman" w:hAnsi="Times New Roman" w:cs="Times New Roman"/>
          <w:caps/>
          <w:noProof/>
          <w:sz w:val="24"/>
          <w:szCs w:val="20"/>
          <w:lang w:val="en-US"/>
        </w:rPr>
        <w:fldChar w:fldCharType="begin"/>
      </w:r>
      <w:r w:rsidRPr="00C14010">
        <w:rPr>
          <w:rFonts w:ascii="Times New Roman" w:eastAsia="Times New Roman" w:hAnsi="Times New Roman" w:cs="Times New Roman"/>
          <w:caps/>
          <w:noProof/>
          <w:sz w:val="24"/>
          <w:szCs w:val="20"/>
          <w:lang w:val="en-US"/>
        </w:rPr>
        <w:instrText xml:space="preserve"> PAGEREF _Toc32821710 \h </w:instrText>
      </w:r>
      <w:r w:rsidRPr="00C14010">
        <w:rPr>
          <w:rFonts w:ascii="Times New Roman" w:eastAsia="Times New Roman" w:hAnsi="Times New Roman" w:cs="Times New Roman"/>
          <w:caps/>
          <w:noProof/>
          <w:sz w:val="24"/>
          <w:szCs w:val="20"/>
          <w:lang w:val="en-US"/>
        </w:rPr>
      </w:r>
      <w:r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25</w:t>
      </w:r>
      <w:r w:rsidRPr="00C14010">
        <w:rPr>
          <w:rFonts w:ascii="Times New Roman" w:eastAsia="Times New Roman" w:hAnsi="Times New Roman" w:cs="Times New Roman"/>
          <w:caps/>
          <w:noProof/>
          <w:sz w:val="24"/>
          <w:szCs w:val="20"/>
          <w:lang w:val="en-US"/>
        </w:rPr>
        <w:fldChar w:fldCharType="end"/>
      </w:r>
    </w:p>
    <w:p w:rsidR="00C14010" w:rsidRPr="00C14010" w:rsidRDefault="00C14010" w:rsidP="00C14010">
      <w:pPr>
        <w:tabs>
          <w:tab w:val="right" w:leader="dot" w:pos="9360"/>
        </w:tabs>
        <w:spacing w:after="0" w:line="360" w:lineRule="auto"/>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caps/>
          <w:noProof/>
          <w:sz w:val="24"/>
          <w:szCs w:val="20"/>
          <w:lang w:val="en-US"/>
        </w:rPr>
        <w:t>Section 4.  Technical Proposal - Standard Forms</w:t>
      </w:r>
      <w:r w:rsidRPr="00C14010">
        <w:rPr>
          <w:rFonts w:ascii="Times New Roman" w:eastAsia="Times New Roman" w:hAnsi="Times New Roman" w:cs="Times New Roman"/>
          <w:caps/>
          <w:noProof/>
          <w:sz w:val="24"/>
          <w:szCs w:val="20"/>
          <w:lang w:val="en-US"/>
        </w:rPr>
        <w:tab/>
      </w:r>
      <w:r w:rsidRPr="00C14010">
        <w:rPr>
          <w:rFonts w:ascii="Times New Roman" w:eastAsia="Times New Roman" w:hAnsi="Times New Roman" w:cs="Times New Roman"/>
          <w:caps/>
          <w:noProof/>
          <w:sz w:val="24"/>
          <w:szCs w:val="20"/>
          <w:lang w:val="en-US"/>
        </w:rPr>
        <w:fldChar w:fldCharType="begin"/>
      </w:r>
      <w:r w:rsidRPr="00C14010">
        <w:rPr>
          <w:rFonts w:ascii="Times New Roman" w:eastAsia="Times New Roman" w:hAnsi="Times New Roman" w:cs="Times New Roman"/>
          <w:caps/>
          <w:noProof/>
          <w:sz w:val="24"/>
          <w:szCs w:val="20"/>
          <w:lang w:val="en-US"/>
        </w:rPr>
        <w:instrText xml:space="preserve"> PAGEREF _Toc32821711 \h </w:instrText>
      </w:r>
      <w:r w:rsidRPr="00C14010">
        <w:rPr>
          <w:rFonts w:ascii="Times New Roman" w:eastAsia="Times New Roman" w:hAnsi="Times New Roman" w:cs="Times New Roman"/>
          <w:caps/>
          <w:noProof/>
          <w:sz w:val="24"/>
          <w:szCs w:val="20"/>
          <w:lang w:val="en-US"/>
        </w:rPr>
      </w:r>
      <w:r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28</w:t>
      </w:r>
      <w:r w:rsidRPr="00C14010">
        <w:rPr>
          <w:rFonts w:ascii="Times New Roman" w:eastAsia="Times New Roman" w:hAnsi="Times New Roman" w:cs="Times New Roman"/>
          <w:caps/>
          <w:noProof/>
          <w:sz w:val="24"/>
          <w:szCs w:val="20"/>
          <w:lang w:val="en-US"/>
        </w:rPr>
        <w:fldChar w:fldCharType="end"/>
      </w:r>
    </w:p>
    <w:p w:rsidR="00C14010" w:rsidRPr="00C14010" w:rsidRDefault="00C14010" w:rsidP="00C14010">
      <w:pPr>
        <w:tabs>
          <w:tab w:val="right" w:leader="dot" w:pos="9360"/>
        </w:tabs>
        <w:spacing w:after="0" w:line="360" w:lineRule="auto"/>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caps/>
          <w:noProof/>
          <w:sz w:val="24"/>
          <w:szCs w:val="20"/>
          <w:lang w:val="en-US"/>
        </w:rPr>
        <w:t>Section 5.  Financial Proposal - Standard Forms</w:t>
      </w:r>
      <w:r w:rsidRPr="00C14010">
        <w:rPr>
          <w:rFonts w:ascii="Times New Roman" w:eastAsia="Times New Roman" w:hAnsi="Times New Roman" w:cs="Times New Roman"/>
          <w:caps/>
          <w:noProof/>
          <w:sz w:val="24"/>
          <w:szCs w:val="20"/>
          <w:lang w:val="en-US"/>
        </w:rPr>
        <w:tab/>
      </w:r>
      <w:r w:rsidRPr="00C14010">
        <w:rPr>
          <w:rFonts w:ascii="Times New Roman" w:eastAsia="Times New Roman" w:hAnsi="Times New Roman" w:cs="Times New Roman"/>
          <w:caps/>
          <w:noProof/>
          <w:sz w:val="24"/>
          <w:szCs w:val="20"/>
          <w:lang w:val="en-US"/>
        </w:rPr>
        <w:fldChar w:fldCharType="begin"/>
      </w:r>
      <w:r w:rsidRPr="00C14010">
        <w:rPr>
          <w:rFonts w:ascii="Times New Roman" w:eastAsia="Times New Roman" w:hAnsi="Times New Roman" w:cs="Times New Roman"/>
          <w:caps/>
          <w:noProof/>
          <w:sz w:val="24"/>
          <w:szCs w:val="20"/>
          <w:lang w:val="en-US"/>
        </w:rPr>
        <w:instrText xml:space="preserve"> PAGEREF _Toc32821712 \h </w:instrText>
      </w:r>
      <w:r w:rsidRPr="00C14010">
        <w:rPr>
          <w:rFonts w:ascii="Times New Roman" w:eastAsia="Times New Roman" w:hAnsi="Times New Roman" w:cs="Times New Roman"/>
          <w:caps/>
          <w:noProof/>
          <w:sz w:val="24"/>
          <w:szCs w:val="20"/>
          <w:lang w:val="en-US"/>
        </w:rPr>
      </w:r>
      <w:r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38</w:t>
      </w:r>
      <w:r w:rsidRPr="00C14010">
        <w:rPr>
          <w:rFonts w:ascii="Times New Roman" w:eastAsia="Times New Roman" w:hAnsi="Times New Roman" w:cs="Times New Roman"/>
          <w:caps/>
          <w:noProof/>
          <w:sz w:val="24"/>
          <w:szCs w:val="20"/>
          <w:lang w:val="en-US"/>
        </w:rPr>
        <w:fldChar w:fldCharType="end"/>
      </w:r>
    </w:p>
    <w:p w:rsidR="00C14010" w:rsidRPr="00C14010" w:rsidRDefault="00DA7C5D" w:rsidP="00C14010">
      <w:pPr>
        <w:tabs>
          <w:tab w:val="right" w:leader="dot" w:pos="9360"/>
        </w:tabs>
        <w:spacing w:after="0" w:line="360" w:lineRule="auto"/>
        <w:rPr>
          <w:rFonts w:ascii="Times New Roman" w:eastAsia="Times New Roman" w:hAnsi="Times New Roman" w:cs="Times New Roman"/>
          <w:noProof/>
          <w:sz w:val="24"/>
          <w:szCs w:val="20"/>
          <w:lang w:val="en-US"/>
        </w:rPr>
      </w:pPr>
      <w:r>
        <w:rPr>
          <w:rFonts w:ascii="Times New Roman" w:eastAsia="Times New Roman" w:hAnsi="Times New Roman" w:cs="Times New Roman"/>
          <w:caps/>
          <w:noProof/>
          <w:sz w:val="24"/>
          <w:szCs w:val="20"/>
          <w:lang w:val="en-US"/>
        </w:rPr>
        <w:t>Section 6.  SCOPE OF WORK</w:t>
      </w:r>
      <w:r w:rsidR="00C14010" w:rsidRPr="00C14010">
        <w:rPr>
          <w:rFonts w:ascii="Times New Roman" w:eastAsia="Times New Roman" w:hAnsi="Times New Roman" w:cs="Times New Roman"/>
          <w:caps/>
          <w:noProof/>
          <w:sz w:val="24"/>
          <w:szCs w:val="20"/>
          <w:lang w:val="en-US"/>
        </w:rPr>
        <w:tab/>
      </w:r>
      <w:r w:rsidR="00C14010" w:rsidRPr="00C14010">
        <w:rPr>
          <w:rFonts w:ascii="Times New Roman" w:eastAsia="Times New Roman" w:hAnsi="Times New Roman" w:cs="Times New Roman"/>
          <w:caps/>
          <w:noProof/>
          <w:sz w:val="24"/>
          <w:szCs w:val="20"/>
          <w:lang w:val="en-US"/>
        </w:rPr>
        <w:fldChar w:fldCharType="begin"/>
      </w:r>
      <w:r w:rsidR="00C14010" w:rsidRPr="00C14010">
        <w:rPr>
          <w:rFonts w:ascii="Times New Roman" w:eastAsia="Times New Roman" w:hAnsi="Times New Roman" w:cs="Times New Roman"/>
          <w:caps/>
          <w:noProof/>
          <w:sz w:val="24"/>
          <w:szCs w:val="20"/>
          <w:lang w:val="en-US"/>
        </w:rPr>
        <w:instrText xml:space="preserve"> PAGEREF _Toc32821713 \h </w:instrText>
      </w:r>
      <w:r w:rsidR="00C14010" w:rsidRPr="00C14010">
        <w:rPr>
          <w:rFonts w:ascii="Times New Roman" w:eastAsia="Times New Roman" w:hAnsi="Times New Roman" w:cs="Times New Roman"/>
          <w:caps/>
          <w:noProof/>
          <w:sz w:val="24"/>
          <w:szCs w:val="20"/>
          <w:lang w:val="en-US"/>
        </w:rPr>
      </w:r>
      <w:r w:rsidR="00C14010"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45</w:t>
      </w:r>
      <w:r w:rsidR="00C14010" w:rsidRPr="00C14010">
        <w:rPr>
          <w:rFonts w:ascii="Times New Roman" w:eastAsia="Times New Roman" w:hAnsi="Times New Roman" w:cs="Times New Roman"/>
          <w:caps/>
          <w:noProof/>
          <w:sz w:val="24"/>
          <w:szCs w:val="20"/>
          <w:lang w:val="en-US"/>
        </w:rPr>
        <w:fldChar w:fldCharType="end"/>
      </w:r>
    </w:p>
    <w:p w:rsidR="00C14010" w:rsidRPr="00C14010" w:rsidRDefault="00C14010" w:rsidP="00C14010">
      <w:pPr>
        <w:tabs>
          <w:tab w:val="right" w:leader="dot" w:pos="9360"/>
        </w:tabs>
        <w:spacing w:after="0" w:line="360" w:lineRule="auto"/>
        <w:rPr>
          <w:rFonts w:ascii="Times New Roman" w:eastAsia="Times New Roman" w:hAnsi="Times New Roman" w:cs="Times New Roman"/>
          <w:noProof/>
          <w:sz w:val="24"/>
          <w:szCs w:val="20"/>
          <w:lang w:val="en-US"/>
        </w:rPr>
      </w:pPr>
      <w:r w:rsidRPr="00C14010">
        <w:rPr>
          <w:rFonts w:ascii="Times New Roman" w:eastAsia="Times New Roman" w:hAnsi="Times New Roman" w:cs="Times New Roman"/>
          <w:caps/>
          <w:noProof/>
          <w:sz w:val="24"/>
          <w:szCs w:val="20"/>
          <w:lang w:val="en-US"/>
        </w:rPr>
        <w:t>Section 7. Standard Form of Contract</w:t>
      </w:r>
      <w:r w:rsidRPr="00C14010">
        <w:rPr>
          <w:rFonts w:ascii="Times New Roman" w:eastAsia="Times New Roman" w:hAnsi="Times New Roman" w:cs="Times New Roman"/>
          <w:caps/>
          <w:noProof/>
          <w:sz w:val="24"/>
          <w:szCs w:val="20"/>
          <w:lang w:val="en-US"/>
        </w:rPr>
        <w:tab/>
      </w:r>
      <w:r w:rsidRPr="00C14010">
        <w:rPr>
          <w:rFonts w:ascii="Times New Roman" w:eastAsia="Times New Roman" w:hAnsi="Times New Roman" w:cs="Times New Roman"/>
          <w:caps/>
          <w:noProof/>
          <w:sz w:val="24"/>
          <w:szCs w:val="20"/>
          <w:lang w:val="en-US"/>
        </w:rPr>
        <w:fldChar w:fldCharType="begin"/>
      </w:r>
      <w:r w:rsidRPr="00C14010">
        <w:rPr>
          <w:rFonts w:ascii="Times New Roman" w:eastAsia="Times New Roman" w:hAnsi="Times New Roman" w:cs="Times New Roman"/>
          <w:caps/>
          <w:noProof/>
          <w:sz w:val="24"/>
          <w:szCs w:val="20"/>
          <w:lang w:val="en-US"/>
        </w:rPr>
        <w:instrText xml:space="preserve"> PAGEREF _Toc32821714 \h </w:instrText>
      </w:r>
      <w:r w:rsidRPr="00C14010">
        <w:rPr>
          <w:rFonts w:ascii="Times New Roman" w:eastAsia="Times New Roman" w:hAnsi="Times New Roman" w:cs="Times New Roman"/>
          <w:caps/>
          <w:noProof/>
          <w:sz w:val="24"/>
          <w:szCs w:val="20"/>
          <w:lang w:val="en-US"/>
        </w:rPr>
      </w:r>
      <w:r w:rsidRPr="00C14010">
        <w:rPr>
          <w:rFonts w:ascii="Times New Roman" w:eastAsia="Times New Roman" w:hAnsi="Times New Roman" w:cs="Times New Roman"/>
          <w:caps/>
          <w:noProof/>
          <w:sz w:val="24"/>
          <w:szCs w:val="20"/>
          <w:lang w:val="en-US"/>
        </w:rPr>
        <w:fldChar w:fldCharType="separate"/>
      </w:r>
      <w:r w:rsidR="00C60F6F">
        <w:rPr>
          <w:rFonts w:ascii="Times New Roman" w:eastAsia="Times New Roman" w:hAnsi="Times New Roman" w:cs="Times New Roman"/>
          <w:caps/>
          <w:noProof/>
          <w:sz w:val="24"/>
          <w:szCs w:val="20"/>
          <w:lang w:val="en-US"/>
        </w:rPr>
        <w:t>46</w:t>
      </w:r>
      <w:r w:rsidRPr="00C14010">
        <w:rPr>
          <w:rFonts w:ascii="Times New Roman" w:eastAsia="Times New Roman" w:hAnsi="Times New Roman" w:cs="Times New Roman"/>
          <w:caps/>
          <w:noProof/>
          <w:sz w:val="24"/>
          <w:szCs w:val="20"/>
          <w:lang w:val="en-US"/>
        </w:rPr>
        <w:fldChar w:fldCharType="end"/>
      </w:r>
    </w:p>
    <w:p w:rsidR="00C14010" w:rsidRPr="00C14010" w:rsidRDefault="00C14010" w:rsidP="00C14010">
      <w:pPr>
        <w:tabs>
          <w:tab w:val="left" w:pos="-1440"/>
          <w:tab w:val="left" w:pos="-720"/>
          <w:tab w:val="left" w:pos="0"/>
          <w:tab w:val="left" w:pos="626"/>
          <w:tab w:val="left" w:pos="1440"/>
          <w:tab w:val="left" w:pos="2160"/>
          <w:tab w:val="right" w:leader="dot" w:pos="9000"/>
          <w:tab w:val="left" w:leader="dot" w:pos="9679"/>
          <w:tab w:val="left" w:pos="10080"/>
        </w:tabs>
        <w:spacing w:before="120" w:after="120" w:line="360" w:lineRule="auto"/>
        <w:rPr>
          <w:rFonts w:ascii="Arial" w:eastAsia="Times New Roman" w:hAnsi="Arial" w:cs="Times New Roman"/>
          <w:sz w:val="24"/>
          <w:szCs w:val="20"/>
          <w:lang w:val="en-US"/>
        </w:rPr>
      </w:pPr>
      <w:r w:rsidRPr="00C14010">
        <w:rPr>
          <w:rFonts w:ascii="Arial" w:eastAsia="Times New Roman" w:hAnsi="Arial" w:cs="Times New Roman"/>
          <w:sz w:val="24"/>
          <w:szCs w:val="20"/>
          <w:lang w:val="en-US"/>
        </w:rPr>
        <w:fldChar w:fldCharType="end"/>
      </w:r>
    </w:p>
    <w:p w:rsidR="00C14010" w:rsidRPr="00C14010" w:rsidRDefault="00C14010" w:rsidP="00C14010">
      <w:pPr>
        <w:spacing w:after="0" w:line="240" w:lineRule="auto"/>
        <w:jc w:val="both"/>
        <w:rPr>
          <w:rFonts w:ascii="Times New Roman" w:eastAsia="Times New Roman" w:hAnsi="Times New Roman" w:cs="Times New Roman"/>
          <w:b/>
          <w:sz w:val="28"/>
          <w:szCs w:val="20"/>
          <w:lang w:val="en-US"/>
        </w:rPr>
      </w:pPr>
    </w:p>
    <w:p w:rsidR="00C14010" w:rsidRPr="00C14010" w:rsidRDefault="00F27532" w:rsidP="00C14010">
      <w:pPr>
        <w:tabs>
          <w:tab w:val="left" w:pos="-1440"/>
          <w:tab w:val="left" w:pos="-720"/>
          <w:tab w:val="left" w:pos="0"/>
          <w:tab w:val="left" w:pos="626"/>
          <w:tab w:val="left" w:pos="1440"/>
          <w:tab w:val="left" w:pos="2160"/>
          <w:tab w:val="left" w:leader="dot" w:pos="9630"/>
          <w:tab w:val="left" w:pos="10080"/>
        </w:tabs>
        <w:spacing w:after="0" w:line="240" w:lineRule="auto"/>
        <w:rPr>
          <w:rFonts w:ascii="Times New Roman" w:eastAsia="Times New Roman" w:hAnsi="Times New Roman" w:cs="Times New Roman"/>
          <w:sz w:val="24"/>
          <w:szCs w:val="20"/>
          <w:lang w:val="en-US"/>
        </w:rPr>
        <w:sectPr w:rsidR="00C14010" w:rsidRPr="00C14010">
          <w:headerReference w:type="default" r:id="rId15"/>
          <w:footerReference w:type="default" r:id="rId16"/>
          <w:headerReference w:type="first" r:id="rId17"/>
          <w:pgSz w:w="11909" w:h="16834" w:code="9"/>
          <w:pgMar w:top="1440" w:right="1440" w:bottom="1440" w:left="1440" w:header="720" w:footer="720" w:gutter="0"/>
          <w:pgNumType w:start="1"/>
          <w:cols w:space="720"/>
        </w:sectPr>
      </w:pPr>
      <w:r>
        <w:rPr>
          <w:rFonts w:ascii="Times New Roman" w:eastAsia="Times New Roman" w:hAnsi="Times New Roman" w:cs="Times New Roman"/>
          <w:sz w:val="24"/>
          <w:szCs w:val="20"/>
          <w:lang w:val="en-US"/>
        </w:rPr>
        <w:t xml:space="preserve">           </w:t>
      </w:r>
    </w:p>
    <w:p w:rsidR="00C14010" w:rsidRPr="00C14010" w:rsidRDefault="00C14010" w:rsidP="00C14010">
      <w:pPr>
        <w:keepNext/>
        <w:keepLines/>
        <w:spacing w:before="240" w:after="240" w:line="240" w:lineRule="auto"/>
        <w:jc w:val="center"/>
        <w:outlineLvl w:val="0"/>
        <w:rPr>
          <w:rFonts w:ascii="Times New Roman Bold" w:eastAsia="Times New Roman" w:hAnsi="Times New Roman Bold" w:cs="Times New Roman"/>
          <w:b/>
          <w:sz w:val="32"/>
          <w:szCs w:val="20"/>
          <w:lang w:val="en-US"/>
        </w:rPr>
      </w:pPr>
      <w:bookmarkStart w:id="1" w:name="_Toc32821699"/>
      <w:r w:rsidRPr="00C14010">
        <w:rPr>
          <w:rFonts w:ascii="Times New Roman Bold" w:eastAsia="Times New Roman" w:hAnsi="Times New Roman Bold" w:cs="Times New Roman"/>
          <w:b/>
          <w:sz w:val="32"/>
          <w:szCs w:val="20"/>
          <w:lang w:val="en-US"/>
        </w:rPr>
        <w:t>Section 1.  Letter of Invitation</w:t>
      </w:r>
      <w:bookmarkEnd w:id="1"/>
    </w:p>
    <w:p w:rsidR="00225701" w:rsidRDefault="00C14010" w:rsidP="00C14010">
      <w:pPr>
        <w:tabs>
          <w:tab w:val="left" w:pos="72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 </w:t>
      </w:r>
    </w:p>
    <w:p w:rsidR="00C14010" w:rsidRPr="00C14010" w:rsidRDefault="00C14010" w:rsidP="00C14010">
      <w:pPr>
        <w:tabs>
          <w:tab w:val="left" w:pos="72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w:t>
      </w:r>
      <w:r w:rsidRPr="00C14010">
        <w:rPr>
          <w:rFonts w:ascii="Times New Roman" w:eastAsia="Times New Roman" w:hAnsi="Times New Roman" w:cs="Times New Roman"/>
          <w:i/>
          <w:sz w:val="24"/>
          <w:szCs w:val="20"/>
          <w:lang w:val="en-US"/>
        </w:rPr>
        <w:t xml:space="preserve">Name of </w:t>
      </w:r>
      <w:r w:rsidR="007836EF">
        <w:rPr>
          <w:rFonts w:ascii="Times New Roman" w:eastAsia="Times New Roman" w:hAnsi="Times New Roman" w:cs="Times New Roman"/>
          <w:i/>
          <w:sz w:val="24"/>
          <w:szCs w:val="20"/>
          <w:lang w:val="en-US"/>
        </w:rPr>
        <w:t>Service Provider</w:t>
      </w:r>
      <w:r w:rsidR="005721A4">
        <w:rPr>
          <w:rFonts w:ascii="Times New Roman" w:eastAsia="Times New Roman" w:hAnsi="Times New Roman" w:cs="Times New Roman"/>
          <w:sz w:val="24"/>
          <w:szCs w:val="20"/>
          <w:lang w:val="en-US"/>
        </w:rPr>
        <w:t>]: _</w:t>
      </w:r>
      <w:r w:rsidR="00225701">
        <w:rPr>
          <w:rFonts w:ascii="Times New Roman" w:eastAsia="Times New Roman" w:hAnsi="Times New Roman" w:cs="Times New Roman"/>
          <w:sz w:val="24"/>
          <w:szCs w:val="20"/>
          <w:lang w:val="en-US"/>
        </w:rPr>
        <w:t>______________________</w:t>
      </w:r>
      <w:r w:rsidR="00015183">
        <w:rPr>
          <w:rFonts w:ascii="Times New Roman" w:eastAsia="Times New Roman" w:hAnsi="Times New Roman" w:cs="Times New Roman"/>
          <w:sz w:val="24"/>
          <w:szCs w:val="20"/>
          <w:lang w:val="en-US"/>
        </w:rPr>
        <w:t>_ [</w:t>
      </w:r>
      <w:r w:rsidRPr="00C14010">
        <w:rPr>
          <w:rFonts w:ascii="Times New Roman" w:eastAsia="Times New Roman" w:hAnsi="Times New Roman" w:cs="Times New Roman"/>
          <w:i/>
          <w:sz w:val="24"/>
          <w:szCs w:val="20"/>
          <w:lang w:val="en-US"/>
        </w:rPr>
        <w:t>Date</w:t>
      </w:r>
      <w:r w:rsidRPr="00C14010">
        <w:rPr>
          <w:rFonts w:ascii="Times New Roman" w:eastAsia="Times New Roman" w:hAnsi="Times New Roman" w:cs="Times New Roman"/>
          <w:sz w:val="24"/>
          <w:szCs w:val="20"/>
          <w:lang w:val="en-US"/>
        </w:rPr>
        <w:t>]</w:t>
      </w:r>
      <w:r w:rsidR="00225701">
        <w:rPr>
          <w:rFonts w:ascii="Times New Roman" w:eastAsia="Times New Roman" w:hAnsi="Times New Roman" w:cs="Times New Roman"/>
          <w:sz w:val="24"/>
          <w:szCs w:val="20"/>
          <w:lang w:val="en-US"/>
        </w:rPr>
        <w:t>: _________________</w:t>
      </w:r>
    </w:p>
    <w:p w:rsidR="00C14010" w:rsidRPr="00C14010" w:rsidRDefault="00C14010" w:rsidP="00C14010">
      <w:pPr>
        <w:tabs>
          <w:tab w:val="left" w:pos="720"/>
          <w:tab w:val="right" w:leader="do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left" w:pos="720"/>
          <w:tab w:val="right" w:leader="do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leader="dot" w:pos="8640"/>
        </w:tabs>
        <w:spacing w:after="0" w:line="240" w:lineRule="auto"/>
        <w:jc w:val="both"/>
        <w:rPr>
          <w:rFonts w:ascii="Times New Roman" w:eastAsia="Times New Roman" w:hAnsi="Times New Roman" w:cs="Times New Roman"/>
          <w:sz w:val="24"/>
          <w:szCs w:val="20"/>
          <w:lang w:val="en-US"/>
        </w:rPr>
      </w:pPr>
    </w:p>
    <w:p w:rsidR="00225701" w:rsidRPr="00225701" w:rsidRDefault="00C14010" w:rsidP="00225701">
      <w:pPr>
        <w:tabs>
          <w:tab w:val="left" w:pos="720"/>
          <w:tab w:val="right" w:leader="dot" w:pos="8640"/>
        </w:tabs>
        <w:spacing w:after="0" w:line="240" w:lineRule="auto"/>
        <w:jc w:val="both"/>
        <w:rPr>
          <w:rFonts w:ascii="Times New Roman" w:eastAsia="Times New Roman" w:hAnsi="Times New Roman" w:cs="Times New Roman"/>
          <w:color w:val="000000" w:themeColor="text1"/>
          <w:sz w:val="24"/>
          <w:szCs w:val="20"/>
        </w:rPr>
      </w:pPr>
      <w:r w:rsidRPr="00C14010">
        <w:rPr>
          <w:rFonts w:ascii="Times New Roman" w:eastAsia="Times New Roman" w:hAnsi="Times New Roman" w:cs="Times New Roman"/>
          <w:sz w:val="24"/>
          <w:szCs w:val="20"/>
          <w:lang w:val="en-US"/>
        </w:rPr>
        <w:t>1.</w:t>
      </w:r>
      <w:r w:rsidRPr="00C14010">
        <w:rPr>
          <w:rFonts w:ascii="Times New Roman" w:eastAsia="Times New Roman" w:hAnsi="Times New Roman" w:cs="Times New Roman"/>
          <w:sz w:val="24"/>
          <w:szCs w:val="20"/>
          <w:lang w:val="en-US"/>
        </w:rPr>
        <w:tab/>
      </w:r>
      <w:r w:rsidR="00225701" w:rsidRPr="00225701">
        <w:rPr>
          <w:rFonts w:ascii="Times New Roman" w:eastAsia="Times New Roman" w:hAnsi="Times New Roman" w:cs="Times New Roman"/>
          <w:color w:val="000000" w:themeColor="text1"/>
          <w:sz w:val="24"/>
          <w:szCs w:val="20"/>
        </w:rPr>
        <w:t xml:space="preserve">The Freetown City Council (FCC) is requesting proposals from professional collection agencies (service provider) to provide collection enforcement services to facilitate payments on current and delinquent domestic and commercial municipal taxes owed to the Freetown City Council.  The FCC needs are outlined in the following Request for Proposal (RFP): </w:t>
      </w:r>
      <w:r w:rsidR="00225701" w:rsidRPr="00225701">
        <w:rPr>
          <w:rFonts w:ascii="Times New Roman" w:eastAsia="Times New Roman" w:hAnsi="Times New Roman" w:cs="Times New Roman"/>
          <w:b/>
          <w:color w:val="000000" w:themeColor="text1"/>
          <w:sz w:val="24"/>
          <w:szCs w:val="20"/>
          <w:lang w:val="en-US"/>
        </w:rPr>
        <w:t>FCC/ADMIN/RFP/008/2019</w:t>
      </w:r>
    </w:p>
    <w:p w:rsidR="00C14010" w:rsidRPr="00C14010" w:rsidRDefault="00C14010" w:rsidP="00C14010">
      <w:pPr>
        <w:tabs>
          <w:tab w:val="left" w:pos="720"/>
          <w:tab w:val="right" w:leader="dot" w:pos="8640"/>
        </w:tabs>
        <w:spacing w:after="0" w:line="240" w:lineRule="auto"/>
        <w:jc w:val="both"/>
        <w:rPr>
          <w:rFonts w:ascii="Times New Roman" w:eastAsia="Times New Roman" w:hAnsi="Times New Roman" w:cs="Times New Roman"/>
          <w:sz w:val="24"/>
          <w:szCs w:val="20"/>
          <w:lang w:val="en-US"/>
        </w:rPr>
      </w:pPr>
    </w:p>
    <w:p w:rsidR="00C14010" w:rsidRPr="00C14010" w:rsidRDefault="00225701" w:rsidP="00C14010">
      <w:pPr>
        <w:tabs>
          <w:tab w:val="left" w:pos="720"/>
          <w:tab w:val="right" w:leader="dot" w:pos="8640"/>
        </w:tabs>
        <w:spacing w:after="0" w:line="240" w:lineRule="auto"/>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2.</w:t>
      </w:r>
      <w:r w:rsidR="00C14010" w:rsidRPr="00C14010">
        <w:rPr>
          <w:rFonts w:ascii="Times New Roman" w:eastAsia="Times New Roman" w:hAnsi="Times New Roman" w:cs="Times New Roman"/>
          <w:sz w:val="24"/>
          <w:szCs w:val="20"/>
          <w:lang w:val="en-US"/>
        </w:rPr>
        <w:tab/>
        <w:t>A firm will be selected under QBS and procedures described in this RFP.</w:t>
      </w:r>
    </w:p>
    <w:p w:rsidR="00C14010" w:rsidRPr="00C14010" w:rsidRDefault="00C14010" w:rsidP="00C14010">
      <w:pPr>
        <w:tabs>
          <w:tab w:val="left" w:pos="720"/>
          <w:tab w:val="right" w:leader="do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w:t>
      </w:r>
      <w:r w:rsidRPr="00C14010">
        <w:rPr>
          <w:rFonts w:ascii="Times New Roman" w:eastAsia="Times New Roman" w:hAnsi="Times New Roman" w:cs="Times New Roman"/>
          <w:sz w:val="24"/>
          <w:szCs w:val="20"/>
          <w:lang w:val="en-US"/>
        </w:rPr>
        <w:tab/>
        <w:t>The RFP includes the following documents:</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12"/>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t>Section 1 - Letter of Invitation</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12"/>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t xml:space="preserve">Section 2 - Information to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12"/>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t>Section 3 - Technical Proposal - Standard Forms</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12"/>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t>Section 4 - Financial Proposal - Standard Forms</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12"/>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t>Section 5 - Terms of Reference</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12"/>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t>Section 6 - Standard Forms of Contract.</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6.</w:t>
      </w:r>
      <w:r w:rsidRPr="00C14010">
        <w:rPr>
          <w:rFonts w:ascii="Times New Roman" w:eastAsia="Times New Roman" w:hAnsi="Times New Roman" w:cs="Times New Roman"/>
          <w:sz w:val="24"/>
          <w:szCs w:val="20"/>
          <w:lang w:val="en-US"/>
        </w:rPr>
        <w:tab/>
        <w:t>Please inform us, upon receipt:</w:t>
      </w:r>
    </w:p>
    <w:p w:rsidR="00C14010" w:rsidRPr="00C14010" w:rsidRDefault="00C14010" w:rsidP="00C14010">
      <w:pPr>
        <w:tabs>
          <w:tab w:val="left" w:pos="720"/>
          <w:tab w:val="left" w:pos="1440"/>
          <w:tab w:val="right" w:leader="dot" w:pos="8640"/>
        </w:tabs>
        <w:spacing w:after="0" w:line="240" w:lineRule="auto"/>
        <w:rPr>
          <w:rFonts w:ascii="Times New Roman" w:eastAsia="Times New Roman" w:hAnsi="Times New Roman" w:cs="Times New Roman"/>
          <w:sz w:val="12"/>
          <w:szCs w:val="20"/>
          <w:lang w:val="en-US"/>
        </w:rPr>
      </w:pPr>
    </w:p>
    <w:p w:rsidR="00C14010" w:rsidRPr="00C14010" w:rsidRDefault="00C14010" w:rsidP="00C14010">
      <w:pPr>
        <w:spacing w:after="240" w:line="240" w:lineRule="auto"/>
        <w:ind w:left="1440" w:hanging="720"/>
        <w:outlineLvl w:val="5"/>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w:t>
      </w:r>
      <w:r w:rsidRPr="00C14010">
        <w:rPr>
          <w:rFonts w:ascii="Times New Roman" w:eastAsia="Times New Roman" w:hAnsi="Times New Roman" w:cs="Times New Roman"/>
          <w:sz w:val="24"/>
          <w:szCs w:val="20"/>
          <w:lang w:val="en-US"/>
        </w:rPr>
        <w:tab/>
        <w:t>that you received the letter of invitation; and</w:t>
      </w:r>
    </w:p>
    <w:p w:rsidR="00C14010" w:rsidRPr="00C14010" w:rsidRDefault="00C14010" w:rsidP="00C14010">
      <w:pPr>
        <w:spacing w:after="240" w:line="240" w:lineRule="auto"/>
        <w:ind w:left="1440" w:hanging="720"/>
        <w:outlineLvl w:val="5"/>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(b)</w:t>
      </w:r>
      <w:r w:rsidRPr="00C14010">
        <w:rPr>
          <w:rFonts w:ascii="Times New Roman" w:eastAsia="Times New Roman" w:hAnsi="Times New Roman" w:cs="Times New Roman"/>
          <w:sz w:val="24"/>
          <w:szCs w:val="20"/>
          <w:lang w:val="en-US"/>
        </w:rPr>
        <w:tab/>
        <w:t>whe</w:t>
      </w:r>
      <w:r w:rsidR="00225701">
        <w:rPr>
          <w:rFonts w:ascii="Times New Roman" w:eastAsia="Times New Roman" w:hAnsi="Times New Roman" w:cs="Times New Roman"/>
          <w:sz w:val="24"/>
          <w:szCs w:val="20"/>
          <w:lang w:val="en-US"/>
        </w:rPr>
        <w:t>ther you will submit a proposal</w:t>
      </w:r>
      <w:r w:rsidRPr="00C14010">
        <w:rPr>
          <w:rFonts w:ascii="Times New Roman" w:eastAsia="Times New Roman" w:hAnsi="Times New Roman" w:cs="Times New Roman"/>
          <w:sz w:val="24"/>
          <w:szCs w:val="20"/>
          <w:lang w:val="en-US"/>
        </w:rPr>
        <w:t>.</w:t>
      </w:r>
    </w:p>
    <w:p w:rsidR="0017332C" w:rsidRDefault="00C14010" w:rsidP="00C14010">
      <w:pPr>
        <w:tabs>
          <w:tab w:val="left" w:pos="720"/>
          <w:tab w:val="left" w:pos="1440"/>
          <w:tab w:val="left" w:pos="2880"/>
          <w:tab w:val="left" w:pos="576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r>
    </w:p>
    <w:p w:rsidR="00C14010" w:rsidRPr="00C14010" w:rsidRDefault="00C14010" w:rsidP="00C14010">
      <w:pPr>
        <w:tabs>
          <w:tab w:val="left" w:pos="720"/>
          <w:tab w:val="left" w:pos="1440"/>
          <w:tab w:val="left" w:pos="2880"/>
          <w:tab w:val="left" w:pos="5760"/>
          <w:tab w:val="right" w:leader="do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Yours sincerely,</w:t>
      </w:r>
    </w:p>
    <w:p w:rsidR="00C14010" w:rsidRPr="00C14010" w:rsidRDefault="00C14010" w:rsidP="00C14010">
      <w:pPr>
        <w:tabs>
          <w:tab w:val="left" w:pos="720"/>
          <w:tab w:val="left" w:pos="1440"/>
          <w:tab w:val="left" w:pos="2880"/>
          <w:tab w:val="left" w:pos="5760"/>
          <w:tab w:val="right" w:leader="dot" w:pos="8640"/>
        </w:tabs>
        <w:spacing w:after="0" w:line="240" w:lineRule="auto"/>
        <w:rPr>
          <w:rFonts w:ascii="Times New Roman" w:eastAsia="Times New Roman" w:hAnsi="Times New Roman" w:cs="Times New Roman"/>
          <w:sz w:val="24"/>
          <w:szCs w:val="20"/>
          <w:lang w:val="en-US"/>
        </w:rPr>
      </w:pPr>
    </w:p>
    <w:p w:rsidR="0017332C" w:rsidRDefault="00C14010" w:rsidP="00C14010">
      <w:pPr>
        <w:tabs>
          <w:tab w:val="left" w:pos="720"/>
          <w:tab w:val="left" w:pos="1440"/>
          <w:tab w:val="left" w:pos="2880"/>
          <w:tab w:val="left" w:pos="5760"/>
          <w:tab w:val="right" w:leader="dot" w:pos="8640"/>
        </w:tabs>
        <w:spacing w:after="0" w:line="240" w:lineRule="auto"/>
        <w:ind w:left="2880" w:hanging="288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r>
    </w:p>
    <w:p w:rsidR="0017332C" w:rsidRDefault="0017332C" w:rsidP="00C14010">
      <w:pPr>
        <w:tabs>
          <w:tab w:val="left" w:pos="720"/>
          <w:tab w:val="left" w:pos="1440"/>
          <w:tab w:val="left" w:pos="2880"/>
          <w:tab w:val="left" w:pos="5760"/>
          <w:tab w:val="right" w:leader="dot" w:pos="8640"/>
        </w:tabs>
        <w:spacing w:after="0" w:line="240" w:lineRule="auto"/>
        <w:ind w:left="2880" w:hanging="2880"/>
        <w:rPr>
          <w:rFonts w:ascii="Times New Roman" w:eastAsia="Times New Roman" w:hAnsi="Times New Roman" w:cs="Times New Roman"/>
          <w:sz w:val="24"/>
          <w:szCs w:val="20"/>
          <w:lang w:val="en-US"/>
        </w:rPr>
      </w:pPr>
    </w:p>
    <w:p w:rsidR="00C14010" w:rsidRPr="00C14010" w:rsidRDefault="00C14010" w:rsidP="00C14010">
      <w:pPr>
        <w:tabs>
          <w:tab w:val="left" w:pos="720"/>
          <w:tab w:val="left" w:pos="1440"/>
          <w:tab w:val="left" w:pos="2880"/>
          <w:tab w:val="left" w:pos="5760"/>
          <w:tab w:val="right" w:leader="dot" w:pos="8640"/>
        </w:tabs>
        <w:spacing w:after="0" w:line="240" w:lineRule="auto"/>
        <w:ind w:left="2880" w:hanging="288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w:t>
      </w:r>
      <w:r w:rsidRPr="00C14010">
        <w:rPr>
          <w:rFonts w:ascii="Times New Roman" w:eastAsia="Times New Roman" w:hAnsi="Times New Roman" w:cs="Times New Roman"/>
          <w:i/>
          <w:sz w:val="24"/>
          <w:szCs w:val="20"/>
          <w:lang w:val="en-US"/>
        </w:rPr>
        <w:t xml:space="preserve">insert:  Signature, name, and </w:t>
      </w:r>
      <w:r w:rsidR="007836EF" w:rsidRPr="00C14010">
        <w:rPr>
          <w:rFonts w:ascii="Times New Roman" w:eastAsia="Times New Roman" w:hAnsi="Times New Roman" w:cs="Times New Roman"/>
          <w:i/>
          <w:sz w:val="24"/>
          <w:szCs w:val="20"/>
          <w:lang w:val="en-US"/>
        </w:rPr>
        <w:t>title of</w:t>
      </w:r>
      <w:r w:rsidRPr="00C14010">
        <w:rPr>
          <w:rFonts w:ascii="Times New Roman" w:eastAsia="Times New Roman" w:hAnsi="Times New Roman" w:cs="Times New Roman"/>
          <w:sz w:val="24"/>
          <w:szCs w:val="20"/>
          <w:lang w:val="en-US"/>
        </w:rPr>
        <w:t xml:space="preserve"> </w:t>
      </w:r>
      <w:r w:rsidRPr="00C14010">
        <w:rPr>
          <w:rFonts w:ascii="Times New Roman" w:eastAsia="Times New Roman" w:hAnsi="Times New Roman" w:cs="Times New Roman"/>
          <w:i/>
          <w:sz w:val="24"/>
          <w:szCs w:val="20"/>
          <w:lang w:val="en-US"/>
        </w:rPr>
        <w:t>Client’s representative</w:t>
      </w:r>
      <w:r w:rsidRPr="00C14010">
        <w:rPr>
          <w:rFonts w:ascii="Times New Roman" w:eastAsia="Times New Roman" w:hAnsi="Times New Roman" w:cs="Times New Roman"/>
          <w:sz w:val="24"/>
          <w:szCs w:val="20"/>
          <w:lang w:val="en-US"/>
        </w:rPr>
        <w:t xml:space="preserve">] </w:t>
      </w:r>
    </w:p>
    <w:p w:rsidR="00C14010" w:rsidRPr="00C14010" w:rsidRDefault="00C14010" w:rsidP="00C14010">
      <w:pPr>
        <w:tabs>
          <w:tab w:val="left" w:pos="720"/>
          <w:tab w:val="left" w:pos="1440"/>
          <w:tab w:val="left" w:pos="2880"/>
          <w:tab w:val="right" w:leader="do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left" w:pos="720"/>
          <w:tab w:val="right" w:leader="dot" w:pos="8640"/>
        </w:tabs>
        <w:spacing w:after="0" w:line="240" w:lineRule="auto"/>
        <w:rPr>
          <w:rFonts w:ascii="Times New Roman" w:eastAsia="Times New Roman" w:hAnsi="Times New Roman" w:cs="Times New Roman"/>
          <w:sz w:val="24"/>
          <w:szCs w:val="20"/>
          <w:lang w:val="en-US"/>
        </w:rPr>
        <w:sectPr w:rsidR="00C14010" w:rsidRPr="00C14010">
          <w:headerReference w:type="even" r:id="rId18"/>
          <w:headerReference w:type="default" r:id="rId19"/>
          <w:headerReference w:type="first" r:id="rId20"/>
          <w:pgSz w:w="11909" w:h="16834" w:code="9"/>
          <w:pgMar w:top="1440" w:right="1440" w:bottom="1440" w:left="1440" w:header="720" w:footer="720" w:gutter="0"/>
          <w:cols w:space="720"/>
        </w:sectPr>
      </w:pPr>
    </w:p>
    <w:p w:rsidR="002357DD" w:rsidRPr="002357DD" w:rsidRDefault="002357DD" w:rsidP="002357DD">
      <w:pPr>
        <w:rPr>
          <w:rFonts w:ascii="Times New Roman" w:hAnsi="Times New Roman" w:cs="Times New Roman"/>
          <w:b/>
          <w:sz w:val="24"/>
        </w:rPr>
      </w:pPr>
      <w:bookmarkStart w:id="2" w:name="_Toc32821700"/>
      <w:bookmarkStart w:id="3" w:name="_Hlk8979838"/>
      <w:r w:rsidRPr="002357DD">
        <w:rPr>
          <w:rFonts w:ascii="Times New Roman" w:hAnsi="Times New Roman" w:cs="Times New Roman"/>
          <w:b/>
          <w:sz w:val="24"/>
          <w:lang w:val="en-US"/>
        </w:rPr>
        <w:t>Information to Service Providers</w:t>
      </w:r>
    </w:p>
    <w:p w:rsidR="00A170D7" w:rsidRPr="00A170D7" w:rsidRDefault="00166AD3" w:rsidP="00A170D7">
      <w:pPr>
        <w:pStyle w:val="ListParagraph"/>
        <w:numPr>
          <w:ilvl w:val="0"/>
          <w:numId w:val="20"/>
        </w:numPr>
        <w:rPr>
          <w:rFonts w:ascii="Times New Roman" w:hAnsi="Times New Roman" w:cs="Times New Roman"/>
          <w:b/>
          <w:sz w:val="24"/>
        </w:rPr>
      </w:pPr>
      <w:r>
        <w:rPr>
          <w:rFonts w:ascii="Times New Roman" w:hAnsi="Times New Roman" w:cs="Times New Roman"/>
          <w:b/>
          <w:sz w:val="24"/>
        </w:rPr>
        <w:t>Summary of Service Needs</w:t>
      </w:r>
    </w:p>
    <w:p w:rsidR="00F15E1A" w:rsidRPr="007836EF" w:rsidRDefault="00F15E1A" w:rsidP="00F15E1A">
      <w:pPr>
        <w:rPr>
          <w:rFonts w:ascii="Times New Roman" w:hAnsi="Times New Roman" w:cs="Times New Roman"/>
          <w:b/>
          <w:sz w:val="24"/>
        </w:rPr>
      </w:pPr>
      <w:r w:rsidRPr="007836EF">
        <w:rPr>
          <w:rFonts w:ascii="Times New Roman" w:hAnsi="Times New Roman" w:cs="Times New Roman"/>
          <w:b/>
          <w:sz w:val="24"/>
        </w:rPr>
        <w:t xml:space="preserve">Purpose of Request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The </w:t>
      </w:r>
      <w:r w:rsidR="009A1C1A">
        <w:rPr>
          <w:rFonts w:ascii="Times New Roman" w:hAnsi="Times New Roman" w:cs="Times New Roman"/>
          <w:sz w:val="24"/>
        </w:rPr>
        <w:t xml:space="preserve">Freetown City Council </w:t>
      </w:r>
      <w:r w:rsidRPr="007836EF">
        <w:rPr>
          <w:rFonts w:ascii="Times New Roman" w:hAnsi="Times New Roman" w:cs="Times New Roman"/>
          <w:sz w:val="24"/>
        </w:rPr>
        <w:t>(FCC) is requesting proposals from pro</w:t>
      </w:r>
      <w:r w:rsidR="0077151B">
        <w:rPr>
          <w:rFonts w:ascii="Times New Roman" w:hAnsi="Times New Roman" w:cs="Times New Roman"/>
          <w:sz w:val="24"/>
        </w:rPr>
        <w:t>fessional collection agencies (Service P</w:t>
      </w:r>
      <w:r w:rsidRPr="007836EF">
        <w:rPr>
          <w:rFonts w:ascii="Times New Roman" w:hAnsi="Times New Roman" w:cs="Times New Roman"/>
          <w:sz w:val="24"/>
        </w:rPr>
        <w:t>rovider) to provide collection enforcement services to facilitate payments on current and delinquent domestic and commercial municipal taxes owed to the Freetown City Council.</w:t>
      </w:r>
    </w:p>
    <w:p w:rsidR="00F15E1A" w:rsidRPr="007836EF" w:rsidRDefault="009A1C1A" w:rsidP="00F15E1A">
      <w:pPr>
        <w:rPr>
          <w:rFonts w:ascii="Times New Roman" w:hAnsi="Times New Roman" w:cs="Times New Roman"/>
          <w:sz w:val="24"/>
        </w:rPr>
      </w:pPr>
      <w:r>
        <w:rPr>
          <w:rFonts w:ascii="Times New Roman" w:hAnsi="Times New Roman" w:cs="Times New Roman"/>
          <w:sz w:val="24"/>
        </w:rPr>
        <w:t>The FCC</w:t>
      </w:r>
      <w:r w:rsidR="00F15E1A" w:rsidRPr="007836EF">
        <w:rPr>
          <w:rFonts w:ascii="Times New Roman" w:hAnsi="Times New Roman" w:cs="Times New Roman"/>
          <w:sz w:val="24"/>
        </w:rPr>
        <w:t xml:space="preserve"> needs are outlined</w:t>
      </w:r>
      <w:r w:rsidR="0077151B">
        <w:rPr>
          <w:rFonts w:ascii="Times New Roman" w:hAnsi="Times New Roman" w:cs="Times New Roman"/>
          <w:sz w:val="24"/>
        </w:rPr>
        <w:t xml:space="preserve"> below and </w:t>
      </w:r>
      <w:r w:rsidR="0077151B" w:rsidRPr="007836EF">
        <w:rPr>
          <w:rFonts w:ascii="Times New Roman" w:hAnsi="Times New Roman" w:cs="Times New Roman"/>
          <w:sz w:val="24"/>
        </w:rPr>
        <w:t>in</w:t>
      </w:r>
      <w:r w:rsidR="00F15E1A" w:rsidRPr="007836EF">
        <w:rPr>
          <w:rFonts w:ascii="Times New Roman" w:hAnsi="Times New Roman" w:cs="Times New Roman"/>
          <w:sz w:val="24"/>
        </w:rPr>
        <w:t xml:space="preserve"> the following Request for Proposal (RFP). </w:t>
      </w:r>
    </w:p>
    <w:p w:rsidR="00F15E1A" w:rsidRPr="007836EF" w:rsidRDefault="00F15E1A" w:rsidP="00F15E1A">
      <w:pPr>
        <w:rPr>
          <w:rFonts w:ascii="Times New Roman" w:hAnsi="Times New Roman" w:cs="Times New Roman"/>
          <w:b/>
          <w:sz w:val="24"/>
        </w:rPr>
      </w:pPr>
      <w:r w:rsidRPr="007836EF">
        <w:rPr>
          <w:rFonts w:ascii="Times New Roman" w:hAnsi="Times New Roman" w:cs="Times New Roman"/>
          <w:b/>
          <w:sz w:val="24"/>
        </w:rPr>
        <w:t xml:space="preserve">Scope of Work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The successful bidder will be involved in the collection of domestic and commercial municipal property taxes across one or more tax collection zones defined by the FCC of Freetown for both delinquent and current accounts.  The current collection process for domestic and commercial tax collection in Freetown is conducted internally and will be outsourced to one or more Contractors for City-wide collection based on the below eight (8) tax collection areas (6 Wards per Block):</w:t>
      </w:r>
    </w:p>
    <w:tbl>
      <w:tblPr>
        <w:tblStyle w:val="TableGrid"/>
        <w:tblW w:w="9493" w:type="dxa"/>
        <w:tblLayout w:type="fixed"/>
        <w:tblLook w:val="04A0" w:firstRow="1" w:lastRow="0" w:firstColumn="1" w:lastColumn="0" w:noHBand="0" w:noVBand="1"/>
      </w:tblPr>
      <w:tblGrid>
        <w:gridCol w:w="542"/>
        <w:gridCol w:w="938"/>
        <w:gridCol w:w="2196"/>
        <w:gridCol w:w="1281"/>
        <w:gridCol w:w="4536"/>
      </w:tblGrid>
      <w:tr w:rsidR="008736CE" w:rsidRPr="007836EF" w:rsidTr="005E4EE4">
        <w:tc>
          <w:tcPr>
            <w:tcW w:w="542" w:type="dxa"/>
          </w:tcPr>
          <w:p w:rsidR="00F15E1A" w:rsidRPr="007836EF" w:rsidRDefault="00F15E1A" w:rsidP="00F15E1A">
            <w:pPr>
              <w:spacing w:after="200" w:line="276" w:lineRule="auto"/>
              <w:rPr>
                <w:rFonts w:ascii="Times New Roman" w:hAnsi="Times New Roman" w:cs="Times New Roman"/>
                <w:b/>
                <w:sz w:val="24"/>
              </w:rPr>
            </w:pPr>
            <w:r w:rsidRPr="007836EF">
              <w:rPr>
                <w:rFonts w:ascii="Times New Roman" w:hAnsi="Times New Roman" w:cs="Times New Roman"/>
                <w:b/>
                <w:sz w:val="24"/>
              </w:rPr>
              <w:t>No</w:t>
            </w:r>
          </w:p>
        </w:tc>
        <w:tc>
          <w:tcPr>
            <w:tcW w:w="938" w:type="dxa"/>
          </w:tcPr>
          <w:p w:rsidR="00F15E1A" w:rsidRPr="007836EF" w:rsidRDefault="00F15E1A" w:rsidP="00F15E1A">
            <w:pPr>
              <w:spacing w:after="200" w:line="276" w:lineRule="auto"/>
              <w:rPr>
                <w:rFonts w:ascii="Times New Roman" w:hAnsi="Times New Roman" w:cs="Times New Roman"/>
                <w:b/>
                <w:sz w:val="24"/>
              </w:rPr>
            </w:pPr>
            <w:r w:rsidRPr="007836EF">
              <w:rPr>
                <w:rFonts w:ascii="Times New Roman" w:hAnsi="Times New Roman" w:cs="Times New Roman"/>
                <w:b/>
                <w:sz w:val="24"/>
              </w:rPr>
              <w:t>Lots</w:t>
            </w:r>
          </w:p>
        </w:tc>
        <w:tc>
          <w:tcPr>
            <w:tcW w:w="2196" w:type="dxa"/>
          </w:tcPr>
          <w:p w:rsidR="00F15E1A" w:rsidRPr="007836EF" w:rsidRDefault="00F15E1A" w:rsidP="00F15E1A">
            <w:pPr>
              <w:spacing w:after="200" w:line="276" w:lineRule="auto"/>
              <w:rPr>
                <w:rFonts w:ascii="Times New Roman" w:hAnsi="Times New Roman" w:cs="Times New Roman"/>
                <w:b/>
                <w:sz w:val="24"/>
              </w:rPr>
            </w:pPr>
            <w:r w:rsidRPr="007836EF">
              <w:rPr>
                <w:rFonts w:ascii="Times New Roman" w:hAnsi="Times New Roman" w:cs="Times New Roman"/>
                <w:b/>
                <w:sz w:val="24"/>
              </w:rPr>
              <w:t>Description of Services</w:t>
            </w:r>
          </w:p>
        </w:tc>
        <w:tc>
          <w:tcPr>
            <w:tcW w:w="1281" w:type="dxa"/>
          </w:tcPr>
          <w:p w:rsidR="00F15E1A" w:rsidRPr="007836EF" w:rsidRDefault="00F15E1A" w:rsidP="00F15E1A">
            <w:pPr>
              <w:spacing w:after="200" w:line="276" w:lineRule="auto"/>
              <w:rPr>
                <w:rFonts w:ascii="Times New Roman" w:hAnsi="Times New Roman" w:cs="Times New Roman"/>
                <w:b/>
                <w:sz w:val="24"/>
              </w:rPr>
            </w:pPr>
            <w:r w:rsidRPr="007836EF">
              <w:rPr>
                <w:rFonts w:ascii="Times New Roman" w:hAnsi="Times New Roman" w:cs="Times New Roman"/>
                <w:b/>
                <w:sz w:val="24"/>
              </w:rPr>
              <w:t>Wards</w:t>
            </w:r>
          </w:p>
        </w:tc>
        <w:tc>
          <w:tcPr>
            <w:tcW w:w="4536" w:type="dxa"/>
          </w:tcPr>
          <w:p w:rsidR="00F15E1A" w:rsidRPr="007836EF" w:rsidRDefault="008736CE" w:rsidP="00F15E1A">
            <w:pPr>
              <w:spacing w:after="200" w:line="276" w:lineRule="auto"/>
              <w:rPr>
                <w:rFonts w:ascii="Times New Roman" w:hAnsi="Times New Roman" w:cs="Times New Roman"/>
                <w:b/>
                <w:sz w:val="24"/>
              </w:rPr>
            </w:pPr>
            <w:r w:rsidRPr="007836EF">
              <w:rPr>
                <w:rFonts w:ascii="Times New Roman" w:hAnsi="Times New Roman" w:cs="Times New Roman"/>
                <w:b/>
                <w:sz w:val="24"/>
              </w:rPr>
              <w:t>L</w:t>
            </w:r>
            <w:r w:rsidR="00F15E1A" w:rsidRPr="007836EF">
              <w:rPr>
                <w:rFonts w:ascii="Times New Roman" w:hAnsi="Times New Roman" w:cs="Times New Roman"/>
                <w:b/>
                <w:sz w:val="24"/>
              </w:rPr>
              <w:t>ocation</w:t>
            </w:r>
          </w:p>
        </w:tc>
      </w:tr>
      <w:tr w:rsidR="008736CE" w:rsidRPr="007836EF" w:rsidTr="005E4EE4">
        <w:tc>
          <w:tcPr>
            <w:tcW w:w="542" w:type="dxa"/>
          </w:tcPr>
          <w:p w:rsidR="00F15E1A" w:rsidRPr="007836EF" w:rsidRDefault="00F15E1A" w:rsidP="00F15E1A">
            <w:pPr>
              <w:spacing w:after="200" w:line="276" w:lineRule="auto"/>
              <w:rPr>
                <w:rFonts w:ascii="Times New Roman" w:hAnsi="Times New Roman" w:cs="Times New Roman"/>
                <w:sz w:val="24"/>
              </w:rPr>
            </w:pPr>
            <w:r w:rsidRPr="007836EF">
              <w:rPr>
                <w:rFonts w:ascii="Times New Roman" w:hAnsi="Times New Roman" w:cs="Times New Roman"/>
                <w:sz w:val="24"/>
              </w:rPr>
              <w:t>1</w:t>
            </w:r>
          </w:p>
        </w:tc>
        <w:tc>
          <w:tcPr>
            <w:tcW w:w="938" w:type="dxa"/>
          </w:tcPr>
          <w:p w:rsidR="00F15E1A" w:rsidRPr="007836EF" w:rsidRDefault="00F15E1A" w:rsidP="00F15E1A">
            <w:pPr>
              <w:spacing w:after="200" w:line="276" w:lineRule="auto"/>
              <w:rPr>
                <w:rFonts w:ascii="Times New Roman" w:hAnsi="Times New Roman" w:cs="Times New Roman"/>
                <w:sz w:val="24"/>
              </w:rPr>
            </w:pPr>
            <w:r w:rsidRPr="007836EF">
              <w:rPr>
                <w:rFonts w:ascii="Times New Roman" w:hAnsi="Times New Roman" w:cs="Times New Roman"/>
                <w:sz w:val="24"/>
              </w:rPr>
              <w:t>One (1)</w:t>
            </w:r>
          </w:p>
        </w:tc>
        <w:tc>
          <w:tcPr>
            <w:tcW w:w="2196" w:type="dxa"/>
          </w:tcPr>
          <w:p w:rsidR="00F15E1A" w:rsidRPr="007836EF" w:rsidRDefault="00F15E1A" w:rsidP="00F15E1A">
            <w:pPr>
              <w:spacing w:after="200" w:line="276" w:lineRule="auto"/>
              <w:rPr>
                <w:rFonts w:ascii="Times New Roman" w:hAnsi="Times New Roman" w:cs="Times New Roman"/>
                <w:b/>
                <w:sz w:val="24"/>
              </w:rPr>
            </w:pPr>
            <w:r w:rsidRPr="007836EF">
              <w:rPr>
                <w:rFonts w:ascii="Times New Roman" w:hAnsi="Times New Roman" w:cs="Times New Roman"/>
                <w:sz w:val="24"/>
              </w:rPr>
              <w:t xml:space="preserve">Collection of </w:t>
            </w:r>
            <w:r w:rsidR="008736CE">
              <w:rPr>
                <w:rFonts w:ascii="Times New Roman" w:hAnsi="Times New Roman" w:cs="Times New Roman"/>
                <w:sz w:val="24"/>
              </w:rPr>
              <w:t xml:space="preserve">Commercial and Domestic </w:t>
            </w:r>
            <w:r w:rsidRPr="007836EF">
              <w:rPr>
                <w:rFonts w:ascii="Times New Roman" w:hAnsi="Times New Roman" w:cs="Times New Roman"/>
                <w:sz w:val="24"/>
              </w:rPr>
              <w:t xml:space="preserve">Property Tax  </w:t>
            </w:r>
          </w:p>
        </w:tc>
        <w:tc>
          <w:tcPr>
            <w:tcW w:w="1281" w:type="dxa"/>
          </w:tcPr>
          <w:p w:rsidR="00F15E1A" w:rsidRPr="007836EF" w:rsidRDefault="00F15E1A" w:rsidP="00F15E1A">
            <w:pPr>
              <w:spacing w:after="200" w:line="276" w:lineRule="auto"/>
              <w:rPr>
                <w:rFonts w:ascii="Times New Roman" w:hAnsi="Times New Roman" w:cs="Times New Roman"/>
                <w:sz w:val="24"/>
              </w:rPr>
            </w:pPr>
            <w:r w:rsidRPr="007836EF">
              <w:rPr>
                <w:rFonts w:ascii="Times New Roman" w:hAnsi="Times New Roman" w:cs="Times New Roman"/>
                <w:sz w:val="24"/>
              </w:rPr>
              <w:t>399, 400, 401, 402, 403, 404</w:t>
            </w:r>
          </w:p>
        </w:tc>
        <w:tc>
          <w:tcPr>
            <w:tcW w:w="4536" w:type="dxa"/>
          </w:tcPr>
          <w:p w:rsidR="00A1432E" w:rsidRPr="005E4EE4" w:rsidRDefault="00A1432E" w:rsidP="00A1432E">
            <w:pPr>
              <w:rPr>
                <w:rFonts w:ascii="Times New Roman" w:hAnsi="Times New Roman" w:cs="Times New Roman"/>
                <w:sz w:val="18"/>
              </w:rPr>
            </w:pPr>
            <w:r w:rsidRPr="005E4EE4">
              <w:rPr>
                <w:rFonts w:ascii="Times New Roman" w:hAnsi="Times New Roman" w:cs="Times New Roman"/>
                <w:sz w:val="18"/>
              </w:rPr>
              <w:t>Mylla,Turay Drive, up Pipe Line, Dele Kamara Drive, The Boundry from Ojuku, Slum, Mylla New Road, Tention Drive, Allen Town, Furniture New and Old Road, Tesco, Valcassel, Corner Streetone, Orogu Bridge, Upper Orogu, New Site, Close to Pipe Line, Temne Town, Amdus, Lower Orogu, Deeper Life, Madina GrassField, Kiosk Junction, Fulla Town, SembehWater, The Boundry from Ojuku, Slum, Mylla New Road, Tention Drive, Allen Town, Baboo College both Lower and both Upper Kemoh Street unto Old Furniture, Caritas, Streetadium Land, Old Road, From the Police Station, Sesay Lane, Old Road, Calaba Town, From Peace Avenue ACross the New Road Garage, From Ever Street Outlet across New Road, Part of Old Road, From Cemetery Road right to Huntingdon School Women in Crisis, From Water Street Old Road Cola Tree Field/ Bill Clinton School, From Old Road to South Africa plus entire MT Zion, Mayenkineh Village, Old Road Street, Turay Street, Kenneh Drive, Deen Drive, Bah Drive, Musa Street, Augustine Lane, Dust Field, Mayenkineh Hill, Alusine Street, Sesay Street, Kuyateh Drive, Lower Turay Drive, Lower Kenneh, Lower Bah Drive, Lower Musa Street, Main Motor Road, Mission Road, Battle Field, Sander Street, Pipe Line, Main Motor Road, Koroma Street, Koroma Lane, Lower Pipe Line, Sunday Street, Pamaronkoh Calaba Town, Frank Street, Pamarronkoh Calaba Town, Pamaronkoh, Calaba Town, Raymond Street, Calaba Town, Robis, Calaba Town, Alpha Calaba Town Terrace, Fullah Town, Robis Calaba Town, Poyo Bar, Calaba Town, Market Area, Space Community Blue House, Peter Lane, Mellon Street, Beccle Street, Crab Town, Bowen Street, Caulker Street, Philip Street, Pillar Street, Bottom Oku, Campbell Street, Palmer Street, Maxwell Street, Old Wharf Road, Joshua Street, Class One Street, Alpha Terrance, Wash Car Junction, OxfoRoad School, Alpha Terrace, Tassoh Island, Sogblama, Oku Town, Island, Kissy Town, Allen Town, Upper Gassama Street, Lower Gassama Street, Sixyenor Zone, Matokor Zone, Loko Town, Kamara Town, Golena Farm, Consider Lane Upper, Consider Lane Lower</w:t>
            </w:r>
          </w:p>
          <w:p w:rsidR="00F15E1A" w:rsidRPr="005E4EE4" w:rsidRDefault="00F15E1A" w:rsidP="00F15E1A">
            <w:pPr>
              <w:spacing w:after="200" w:line="276" w:lineRule="auto"/>
              <w:rPr>
                <w:rFonts w:ascii="Times New Roman" w:hAnsi="Times New Roman" w:cs="Times New Roman"/>
                <w:sz w:val="18"/>
              </w:rPr>
            </w:pPr>
          </w:p>
        </w:tc>
      </w:tr>
      <w:tr w:rsidR="008736CE" w:rsidRPr="007836EF" w:rsidTr="005E4EE4">
        <w:tc>
          <w:tcPr>
            <w:tcW w:w="542" w:type="dxa"/>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2</w:t>
            </w:r>
          </w:p>
        </w:tc>
        <w:tc>
          <w:tcPr>
            <w:tcW w:w="938" w:type="dxa"/>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Two (2)</w:t>
            </w:r>
          </w:p>
        </w:tc>
        <w:tc>
          <w:tcPr>
            <w:tcW w:w="2196" w:type="dxa"/>
          </w:tcPr>
          <w:p w:rsidR="008736CE" w:rsidRDefault="008736CE" w:rsidP="008736CE">
            <w:r w:rsidRPr="00602A54">
              <w:rPr>
                <w:rFonts w:ascii="Times New Roman" w:hAnsi="Times New Roman" w:cs="Times New Roman"/>
                <w:sz w:val="24"/>
              </w:rPr>
              <w:t xml:space="preserve">Collection of Commercial and Domestic Property Tax  </w:t>
            </w:r>
          </w:p>
        </w:tc>
        <w:tc>
          <w:tcPr>
            <w:tcW w:w="1281" w:type="dxa"/>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405,406, 407, 408, 409, 410</w:t>
            </w:r>
          </w:p>
        </w:tc>
        <w:tc>
          <w:tcPr>
            <w:tcW w:w="4536" w:type="dxa"/>
          </w:tcPr>
          <w:p w:rsidR="005E4EE4" w:rsidRPr="005E4EE4" w:rsidRDefault="005E4EE4" w:rsidP="005E4EE4">
            <w:pPr>
              <w:rPr>
                <w:rFonts w:ascii="Times New Roman" w:hAnsi="Times New Roman" w:cs="Times New Roman"/>
                <w:sz w:val="18"/>
              </w:rPr>
            </w:pPr>
            <w:r w:rsidRPr="005E4EE4">
              <w:rPr>
                <w:rFonts w:ascii="Times New Roman" w:hAnsi="Times New Roman" w:cs="Times New Roman"/>
                <w:sz w:val="18"/>
              </w:rPr>
              <w:t>Water Street, Fornah Lane, Canton Street, Main Road Tombi Street, Estate Proper, Taylor Street, Wash Car Kaibara, Rogers, Upper Koya, Quarray, Kamadenton, Sandi Hall, Face to Face, Dollar House, Theo Junction, Calvary, Bambaworo, Washinto Quarry, Temne Town, Korombo Lane, Back of Chanrai Magnus Street, Maxwell Street, Palmer Street, Campbell and Piller Street,  Philip Street, Cawker Street, Bowen Street, Beccles Street, Mellon Street and Clerk Street, Palm Bridge Market, Magnus Street, Maxwell Street, Pamer Street, Campbell Street and Philip Street, Off Philip Street, Main Philip Street, Up Beccles Street, Off Philip Street 2 and Mellon Community, Tia Road, Upper New Stead Lane, New Stead Lane, Alpha Lane, City Road, Wasemoon Street, Davies Street, Colrage Street, Don Garden, City Road, Jah Drive Vandy Street, Sankoh Street,Mundura Street, Mansaray Street, Yanka kanu Street, Kabba Street right, part of Jalloh Street, Suma Lane, Zubairu Street, Ha Roading Street, Mabel Brown Street, Mefleh Slum, Cain Tik Bai Bureh Road right, Cemetery Road, Mission Road, Sattia Lane, old R/Line, The entire Rokupa Wharf, City Road, Baibureh Road, City Road, Abdulai Lane, Bai Bureh Road , Zora Lane Portee Wharf , William Street, Whyse Moore Street, Down Benk Wharf, Bai Bureh to Wharf Road, Hill Top Junction, part of Tengbeh Town and Dura Town, Fullah Town, Loife Line Fence, laStreet Station, Water Well, Culvate Teneba Road, Loko Hill, Alhaji Abdul Sesay Farm Estate, Metchem, Comium Pole, Sorie Lane, Crowther Lane, Jalloh Lane, City Road Rokupa Junction</w:t>
            </w:r>
            <w:r w:rsidR="00A96979">
              <w:rPr>
                <w:rFonts w:ascii="Times New Roman" w:hAnsi="Times New Roman" w:cs="Times New Roman"/>
                <w:sz w:val="18"/>
              </w:rPr>
              <w:t xml:space="preserve">, </w:t>
            </w:r>
            <w:r w:rsidR="00A96979" w:rsidRPr="00A96979">
              <w:rPr>
                <w:rFonts w:ascii="Times New Roman" w:hAnsi="Times New Roman" w:cs="Times New Roman"/>
                <w:sz w:val="18"/>
              </w:rPr>
              <w:t>Damson Bridge, Rokupa, Junction, part of City Road, App School Market</w:t>
            </w:r>
          </w:p>
          <w:p w:rsidR="008736CE" w:rsidRPr="005E4EE4" w:rsidRDefault="008736CE" w:rsidP="008736CE">
            <w:pPr>
              <w:spacing w:after="200" w:line="276" w:lineRule="auto"/>
              <w:rPr>
                <w:rFonts w:ascii="Times New Roman" w:hAnsi="Times New Roman" w:cs="Times New Roman"/>
                <w:sz w:val="18"/>
              </w:rPr>
            </w:pPr>
          </w:p>
        </w:tc>
      </w:tr>
      <w:tr w:rsidR="008736CE" w:rsidRPr="007836EF" w:rsidTr="005E4EE4">
        <w:tc>
          <w:tcPr>
            <w:tcW w:w="542" w:type="dxa"/>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3</w:t>
            </w:r>
          </w:p>
        </w:tc>
        <w:tc>
          <w:tcPr>
            <w:tcW w:w="938" w:type="dxa"/>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Three (3)</w:t>
            </w:r>
          </w:p>
        </w:tc>
        <w:tc>
          <w:tcPr>
            <w:tcW w:w="2196" w:type="dxa"/>
          </w:tcPr>
          <w:p w:rsidR="008736CE" w:rsidRDefault="008736CE" w:rsidP="008736CE">
            <w:r w:rsidRPr="00602A54">
              <w:rPr>
                <w:rFonts w:ascii="Times New Roman" w:hAnsi="Times New Roman" w:cs="Times New Roman"/>
                <w:sz w:val="24"/>
              </w:rPr>
              <w:t xml:space="preserve">Collection of Commercial and Domestic Property Tax  </w:t>
            </w:r>
          </w:p>
        </w:tc>
        <w:tc>
          <w:tcPr>
            <w:tcW w:w="1281" w:type="dxa"/>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411, 412,413, 414, 415, 416</w:t>
            </w:r>
          </w:p>
        </w:tc>
        <w:tc>
          <w:tcPr>
            <w:tcW w:w="4536" w:type="dxa"/>
          </w:tcPr>
          <w:p w:rsidR="00E22213" w:rsidRPr="00E22213" w:rsidRDefault="00E22213" w:rsidP="00E22213">
            <w:pPr>
              <w:rPr>
                <w:rFonts w:ascii="Times New Roman" w:hAnsi="Times New Roman" w:cs="Times New Roman"/>
                <w:sz w:val="18"/>
              </w:rPr>
            </w:pPr>
            <w:r w:rsidRPr="00E22213">
              <w:rPr>
                <w:rFonts w:ascii="Times New Roman" w:hAnsi="Times New Roman" w:cs="Times New Roman"/>
                <w:sz w:val="18"/>
              </w:rPr>
              <w:t>Bondo Water Community, Masanny Community, Harbor Community, Brima Town, Jalloh Terrace, CowyaRoad, back of Congress, Streeteven Water, City Road, Jalloh Terrace, Lower Nicole Terrace to Savage Street, Nicole Terrace, savage Street and Kamara Lane, Upper Savage Street and Upper Jalloh Terrace, Main Jalloh Terrace, DuStreet Field, CowyaRoad, City Road, Main Jalloh Terrace, Savage Street, Nicole Terrace, Nicole Street, Main Jalloh Terrace, Upper Savage Street, K'Turay Lane, Brima Lane, Dangim Bridge, Upper and Lower Brima Lane, Texaco Bai Bureh Road, Access Road, Wharf Road, Off Bai Bureh Road, Hamilton Street, Benk Quarray, Dawzin Lowcost Street, Zone 1 to 7,</w:t>
            </w:r>
          </w:p>
          <w:p w:rsidR="008736CE" w:rsidRPr="00E22213" w:rsidRDefault="00E22213" w:rsidP="00E22213">
            <w:pPr>
              <w:spacing w:after="200" w:line="276" w:lineRule="auto"/>
              <w:rPr>
                <w:rFonts w:ascii="Times New Roman" w:hAnsi="Times New Roman" w:cs="Times New Roman"/>
                <w:sz w:val="18"/>
              </w:rPr>
            </w:pPr>
            <w:r w:rsidRPr="00E22213">
              <w:rPr>
                <w:rFonts w:ascii="Times New Roman" w:hAnsi="Times New Roman" w:cs="Times New Roman"/>
                <w:sz w:val="18"/>
              </w:rPr>
              <w:t>Drive 1 to 9, Lower Thunder Hill to Middle Thunder Hill, Middle Thunder Hill to Upper Thunder Hill, Upper Thunder Hill to Bishop Gate, Hospital Road, Elizabeth Road, Queen Elizabeth Road, Afrikanus Road, Total Junction, Salt Factory, Africanus Road, Binkoloh, Hospital Road, Ferry Junction, Colbot, Pasonage Street, Bai Bureh Road, New Site, Kissy Bye Pass Road to Samuels Lane Old Road, Rose Street, Laden Street, NewcaStreetle Street Bridge, Whenzle Street, First Street, Hope Well Street, daris Street, First Street, Thompson Street, Black Hall Road to Kissy Mental, Davis Street, Falcom Street, Rose Street, Kissy Market, Lower Falcom Street, Percy Street, Salmon Metzger Street</w:t>
            </w:r>
          </w:p>
        </w:tc>
      </w:tr>
      <w:tr w:rsidR="008736CE" w:rsidRPr="007836EF" w:rsidTr="005E4EE4">
        <w:tc>
          <w:tcPr>
            <w:tcW w:w="542"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w:t>
            </w:r>
          </w:p>
        </w:tc>
        <w:tc>
          <w:tcPr>
            <w:tcW w:w="938"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Four</w:t>
            </w:r>
            <w:r>
              <w:rPr>
                <w:rFonts w:ascii="Times New Roman" w:hAnsi="Times New Roman" w:cs="Times New Roman"/>
                <w:sz w:val="24"/>
              </w:rPr>
              <w:t xml:space="preserve"> </w:t>
            </w:r>
            <w:r w:rsidRPr="007836EF">
              <w:rPr>
                <w:rFonts w:ascii="Times New Roman" w:hAnsi="Times New Roman" w:cs="Times New Roman"/>
                <w:sz w:val="24"/>
              </w:rPr>
              <w:t>(4)</w:t>
            </w:r>
          </w:p>
        </w:tc>
        <w:tc>
          <w:tcPr>
            <w:tcW w:w="2196" w:type="dxa"/>
          </w:tcPr>
          <w:p w:rsidR="008736CE" w:rsidRDefault="008736CE" w:rsidP="008736CE">
            <w:r w:rsidRPr="00602A54">
              <w:rPr>
                <w:rFonts w:ascii="Times New Roman" w:hAnsi="Times New Roman" w:cs="Times New Roman"/>
                <w:sz w:val="24"/>
              </w:rPr>
              <w:t xml:space="preserve">Collection of Commercial and Domestic Property Tax  </w:t>
            </w:r>
          </w:p>
        </w:tc>
        <w:tc>
          <w:tcPr>
            <w:tcW w:w="1281"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417, 418, 419, 420, 421, 422</w:t>
            </w:r>
          </w:p>
        </w:tc>
        <w:tc>
          <w:tcPr>
            <w:tcW w:w="4536" w:type="dxa"/>
          </w:tcPr>
          <w:p w:rsidR="008736CE" w:rsidRPr="007836EF" w:rsidRDefault="002E2894" w:rsidP="008736CE">
            <w:pPr>
              <w:spacing w:after="200" w:line="276" w:lineRule="auto"/>
              <w:rPr>
                <w:rFonts w:ascii="Times New Roman" w:hAnsi="Times New Roman" w:cs="Times New Roman"/>
                <w:sz w:val="24"/>
              </w:rPr>
            </w:pPr>
            <w:r w:rsidRPr="002E2894">
              <w:rPr>
                <w:rFonts w:ascii="Times New Roman" w:hAnsi="Times New Roman" w:cs="Times New Roman"/>
                <w:sz w:val="18"/>
              </w:rPr>
              <w:t>Taylor Street, lunar Street, Williams Street, Kissy Byepass, Adulphur Street, Hook Street, Lower Lunar Street, Jones Street, Black Hall Road, Mende Church, Upper Taylor Street, Upper Hook Street, AFR Kanu Toyota, Alpha Molia, Metzeger Street, Arch Street, Belmon Street, Mende Church, Fisher Lane 1, Fisher Lane 2, main Kissy Byepass ,Kissy Brook, Bottom Mango Market, Enter Peace, Ferry Junction, Kissy Byepass 1, Kissy Byepass 2, Upper Taylor Street, Upper Mende Street, Hook Street, Cassel Farm, Up Water, Lower Up Water, Television Pole, Black Hall Road, Nicol Street, CSE Junction, Imam Sadiq Road, Brook Drive, Mondeh Hammer Road, From CSE Junction to Up Garden Road, Entire Sesay Lane and Kamanda Farm, From Boro Pit up to Dubai, From Sesay Lane Junction to Government Quarters, Central Moeba by Kankalay School &amp; Moeba Hospital, Cline Town Community, Race Course Community, Kissy Brook Community, Ross Road Community, Kanikay Community, Culvate Community, Cline Street, Tokoy, Water-Na -Life, Pear Street, Ashobi Corner, Cold Water, Yandama Farm, Cold Street, Benz Garage, Coconut Farm, Quarray Community, Campbell Lane &amp; Taylor Street, Canton Street, Abbott Street &amp; Ansley land, Hagan Street Savage Square, Fly Street, orange Street, New Street and LambaRoad Street, From Kissy Road main Dan Street Junction to Davis Street, Kennedy Street, Alfred Street, Emmanuel Street &amp; Ross Road</w:t>
            </w:r>
          </w:p>
        </w:tc>
      </w:tr>
      <w:tr w:rsidR="008736CE" w:rsidRPr="007836EF" w:rsidTr="005E4EE4">
        <w:tc>
          <w:tcPr>
            <w:tcW w:w="542"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5</w:t>
            </w:r>
          </w:p>
        </w:tc>
        <w:tc>
          <w:tcPr>
            <w:tcW w:w="938"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Five</w:t>
            </w:r>
            <w:r>
              <w:rPr>
                <w:rFonts w:ascii="Times New Roman" w:hAnsi="Times New Roman" w:cs="Times New Roman"/>
                <w:sz w:val="24"/>
              </w:rPr>
              <w:t xml:space="preserve"> </w:t>
            </w:r>
            <w:r w:rsidRPr="007836EF">
              <w:rPr>
                <w:rFonts w:ascii="Times New Roman" w:hAnsi="Times New Roman" w:cs="Times New Roman"/>
                <w:sz w:val="24"/>
              </w:rPr>
              <w:t>(5)</w:t>
            </w:r>
          </w:p>
        </w:tc>
        <w:tc>
          <w:tcPr>
            <w:tcW w:w="2196" w:type="dxa"/>
          </w:tcPr>
          <w:p w:rsidR="008736CE" w:rsidRDefault="008736CE" w:rsidP="008736CE">
            <w:r w:rsidRPr="00602A54">
              <w:rPr>
                <w:rFonts w:ascii="Times New Roman" w:hAnsi="Times New Roman" w:cs="Times New Roman"/>
                <w:sz w:val="24"/>
              </w:rPr>
              <w:t xml:space="preserve">Collection of Commercial and Domestic Property Tax  </w:t>
            </w:r>
          </w:p>
        </w:tc>
        <w:tc>
          <w:tcPr>
            <w:tcW w:w="1281"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423,424, 425, 426,427, 428</w:t>
            </w:r>
          </w:p>
        </w:tc>
        <w:tc>
          <w:tcPr>
            <w:tcW w:w="4536" w:type="dxa"/>
          </w:tcPr>
          <w:p w:rsidR="008736CE" w:rsidRPr="009E3FCE" w:rsidRDefault="00610836" w:rsidP="00610836">
            <w:pPr>
              <w:rPr>
                <w:rFonts w:ascii="Times New Roman" w:hAnsi="Times New Roman" w:cs="Times New Roman"/>
                <w:sz w:val="18"/>
              </w:rPr>
            </w:pPr>
            <w:r w:rsidRPr="009E3FCE">
              <w:rPr>
                <w:rFonts w:ascii="Times New Roman" w:hAnsi="Times New Roman" w:cs="Times New Roman"/>
                <w:sz w:val="18"/>
              </w:rPr>
              <w:t>Rawani Street, Canteen Lane, Lucust Street, Easton Street, Green Lane and Green Street, Marshall Street, Pawnal Street, Patton Street, Hughes Lane, Malta Lane, Locust Street, Effort Lane, Fourah Bay Road, Lower Savage Square, Hughes Street, Easton Street Upper, East End Police, Upper Mill Street, Hagan Street, Lower Guard Street, Hagan Street, Mabella, Kingpolo Lower Mill Street, DurayaRoad, Magazine, Guard Street, Upper Magazine Cut, CPO Wharf, York Street, Lower Bambay, Fourah Bay Road, Bambay Street, Carew Street, Jenkin Street, Goree Street, Kissy Road, Patton Street, Bowl Street, Moa Wharf, Kissy Road, Kamanda Farm, Machambo Quarray Canal Bodwata, Farah Lane, Upper will Street, Ginger Hall, Manfred Lane, part of Savage Square, Betham Lane, Streetarco, Lemon Lane , Mount Aureol Terrace, Hamilton Lane, Leah Street and Lower will Street, Upper Mountain Cut Brocklyn Street, First Street and Wilson Street, Grant Street, Garber Lane, part of Kissy Road, Adarn Street, Peter Street, Fullah Street, Elk Street, Annie Walsh Street, Hadaradeen Street, Goderich Street, Upper Bambay Street, Will Street, Patton Street, Kendal Street, Upper own Street, Uppper Peterson Street, Pipe Line and Fullah Street, Fullah Town Community, Mountain City Community, Fire Stone Community, Peterson Street Community, Bambay Community, Bamb Road Community, Malamah Thomas Street., part of Fisher Street, Sawpit, Fisher Street., East Brook Street., East Brook Lane, Bambara Tong, Regent Road, Susan's Bay, Upper Mountain Cut, Southern Baker Yard, Soja Town, Tower Hill</w:t>
            </w:r>
          </w:p>
        </w:tc>
      </w:tr>
      <w:tr w:rsidR="008736CE" w:rsidRPr="007836EF" w:rsidTr="005E4EE4">
        <w:tc>
          <w:tcPr>
            <w:tcW w:w="542"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6</w:t>
            </w:r>
          </w:p>
        </w:tc>
        <w:tc>
          <w:tcPr>
            <w:tcW w:w="938"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Six</w:t>
            </w:r>
            <w:r>
              <w:rPr>
                <w:rFonts w:ascii="Times New Roman" w:hAnsi="Times New Roman" w:cs="Times New Roman"/>
                <w:sz w:val="24"/>
              </w:rPr>
              <w:t xml:space="preserve"> </w:t>
            </w:r>
            <w:r w:rsidRPr="007836EF">
              <w:rPr>
                <w:rFonts w:ascii="Times New Roman" w:hAnsi="Times New Roman" w:cs="Times New Roman"/>
                <w:sz w:val="24"/>
              </w:rPr>
              <w:t>(6)</w:t>
            </w:r>
          </w:p>
        </w:tc>
        <w:tc>
          <w:tcPr>
            <w:tcW w:w="2196" w:type="dxa"/>
          </w:tcPr>
          <w:p w:rsidR="008736CE" w:rsidRDefault="008736CE" w:rsidP="008736CE">
            <w:r w:rsidRPr="00602A54">
              <w:rPr>
                <w:rFonts w:ascii="Times New Roman" w:hAnsi="Times New Roman" w:cs="Times New Roman"/>
                <w:sz w:val="24"/>
              </w:rPr>
              <w:t xml:space="preserve">Collection of Commercial and Domestic Property Tax  </w:t>
            </w:r>
          </w:p>
        </w:tc>
        <w:tc>
          <w:tcPr>
            <w:tcW w:w="1281"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429, 430, 431, 432, 433, 434</w:t>
            </w:r>
          </w:p>
        </w:tc>
        <w:tc>
          <w:tcPr>
            <w:tcW w:w="4536" w:type="dxa"/>
          </w:tcPr>
          <w:p w:rsidR="008736CE" w:rsidRPr="009E3FCE" w:rsidRDefault="009E3FCE" w:rsidP="008736CE">
            <w:pPr>
              <w:spacing w:after="200" w:line="276" w:lineRule="auto"/>
              <w:rPr>
                <w:rFonts w:ascii="Times New Roman" w:hAnsi="Times New Roman" w:cs="Times New Roman"/>
                <w:sz w:val="18"/>
              </w:rPr>
            </w:pPr>
            <w:r w:rsidRPr="009E3FCE">
              <w:rPr>
                <w:rFonts w:ascii="Times New Roman" w:hAnsi="Times New Roman" w:cs="Times New Roman"/>
                <w:sz w:val="18"/>
              </w:rPr>
              <w:t>Street, Robert Street, Brook Street, Upper brook Street, John Street, jones Street, williams Street, charles Street, Henry Street, WeStreet Street, thomas Street, point Street, part of dundas Street, Lewis Street, Kroo Street, Pademba Road, wellington Street, bathurStreet Street, liverpool Street, percival Street, Siaka Streetevns Street, walpole Street, lamina sankoh Street, Glouce Streeter Street, Lightfoot Boston Street, Garrison Street, Charlotte Street, Howe Street, Rawdon Street, Wilberforce Street, Wallace Johnson Street, George Street, Lower Malama Thomas Street and Surpit Falcon Bridge, Central Mosque, Lower Wilberforce Street, Lower Wallace Johnson Street, Bus Station Community, Government Wharf Community, Big Market, King Jimmy Community, Last Banking Community, Cannaught Hospital, Lower Lightfoot Boston Street, Kroo Bay Community, Kingtom Bridge, Henmessy Street, May Street, Ganet Lane, Bolling Street, Gray Bush, BrookFields, New London, St John, Gbehermer Zon,  Gbobogia Zone, Morgan Lane, Bass Street 1,2&amp;3, Bridget Street, Kingharman Road, Old Railway Line, Hall Street, Bailey Street, Elliot Street, Beccles Street and Beccle Lane, Campbell Street, Symthe Street, Sankie Street, part of Fergusson Street, Daugan Street, Mc'donald Street, Campbell Street, Benjamin Lane, Cannon Street, Peter Lane, Edward Lane , John Lane, Ogoo Lane 1,2,3, Willoughby 1,2,3, pyke Street, Rock Lane, Jomo Kenyatta Lane, Cantoment Road, Riverside Drive, Kingharman Road, Hill Cot Road, Lower Sumaila Town, Bellia Community,War Road Mongalay, Tank Community, Ataya Base Community, Lower George Brook, Mongalay Community, Middle East Street, Central Sumaila Town, Tranga ase Community, Upper Sumaila Town, Samie Town Community</w:t>
            </w:r>
          </w:p>
        </w:tc>
      </w:tr>
      <w:tr w:rsidR="008736CE" w:rsidRPr="007836EF" w:rsidTr="005E4EE4">
        <w:tc>
          <w:tcPr>
            <w:tcW w:w="542"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7</w:t>
            </w:r>
          </w:p>
        </w:tc>
        <w:tc>
          <w:tcPr>
            <w:tcW w:w="938"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Seven</w:t>
            </w:r>
            <w:r>
              <w:rPr>
                <w:rFonts w:ascii="Times New Roman" w:hAnsi="Times New Roman" w:cs="Times New Roman"/>
                <w:sz w:val="24"/>
              </w:rPr>
              <w:t xml:space="preserve"> </w:t>
            </w:r>
            <w:r w:rsidRPr="007836EF">
              <w:rPr>
                <w:rFonts w:ascii="Times New Roman" w:hAnsi="Times New Roman" w:cs="Times New Roman"/>
                <w:sz w:val="24"/>
              </w:rPr>
              <w:t>(7)</w:t>
            </w:r>
          </w:p>
        </w:tc>
        <w:tc>
          <w:tcPr>
            <w:tcW w:w="2196" w:type="dxa"/>
          </w:tcPr>
          <w:p w:rsidR="008736CE" w:rsidRDefault="008736CE" w:rsidP="008736CE">
            <w:r w:rsidRPr="00602A54">
              <w:rPr>
                <w:rFonts w:ascii="Times New Roman" w:hAnsi="Times New Roman" w:cs="Times New Roman"/>
                <w:sz w:val="24"/>
              </w:rPr>
              <w:t xml:space="preserve">Collection of Commercial and Domestic Property Tax  </w:t>
            </w:r>
          </w:p>
        </w:tc>
        <w:tc>
          <w:tcPr>
            <w:tcW w:w="1281"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435,436,434,438, 439, 440</w:t>
            </w:r>
          </w:p>
        </w:tc>
        <w:tc>
          <w:tcPr>
            <w:tcW w:w="4536" w:type="dxa"/>
          </w:tcPr>
          <w:p w:rsidR="00BE1049" w:rsidRPr="004E1311" w:rsidRDefault="004E1311" w:rsidP="00BE1049">
            <w:pPr>
              <w:rPr>
                <w:rFonts w:ascii="Times New Roman" w:hAnsi="Times New Roman" w:cs="Times New Roman"/>
                <w:sz w:val="18"/>
                <w:szCs w:val="18"/>
              </w:rPr>
            </w:pPr>
            <w:r>
              <w:rPr>
                <w:rFonts w:ascii="Times New Roman" w:hAnsi="Times New Roman" w:cs="Times New Roman"/>
                <w:sz w:val="18"/>
                <w:szCs w:val="18"/>
              </w:rPr>
              <w:t xml:space="preserve">Omollay Bush/ Olloreh </w:t>
            </w:r>
            <w:r w:rsidR="00BE1049" w:rsidRPr="004E1311">
              <w:rPr>
                <w:rFonts w:ascii="Times New Roman" w:hAnsi="Times New Roman" w:cs="Times New Roman"/>
                <w:sz w:val="18"/>
                <w:szCs w:val="18"/>
              </w:rPr>
              <w:t xml:space="preserve">Cole Water/ Kanu Town </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Pr</w:t>
            </w:r>
            <w:r w:rsidR="004E1311">
              <w:rPr>
                <w:rFonts w:ascii="Times New Roman" w:hAnsi="Times New Roman" w:cs="Times New Roman"/>
                <w:sz w:val="18"/>
                <w:szCs w:val="18"/>
              </w:rPr>
              <w:t xml:space="preserve">isons Barracks, Hennesey Street, </w:t>
            </w:r>
            <w:r w:rsidRPr="004E1311">
              <w:rPr>
                <w:rFonts w:ascii="Times New Roman" w:hAnsi="Times New Roman" w:cs="Times New Roman"/>
                <w:sz w:val="18"/>
                <w:szCs w:val="18"/>
              </w:rPr>
              <w:t xml:space="preserve">Uncle School Area </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Loko Tong</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 xml:space="preserve">Oba Wata </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Old M</w:t>
            </w:r>
            <w:r w:rsidR="004E1311">
              <w:rPr>
                <w:rFonts w:ascii="Times New Roman" w:hAnsi="Times New Roman" w:cs="Times New Roman"/>
                <w:sz w:val="18"/>
                <w:szCs w:val="18"/>
              </w:rPr>
              <w:t xml:space="preserve">arket/ S.Leone Bottling Company, </w:t>
            </w:r>
            <w:r w:rsidRPr="004E1311">
              <w:rPr>
                <w:rFonts w:ascii="Times New Roman" w:hAnsi="Times New Roman" w:cs="Times New Roman"/>
                <w:sz w:val="18"/>
                <w:szCs w:val="18"/>
              </w:rPr>
              <w:t>Dong Pole Area</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 xml:space="preserve">Dwarzark playing Field </w:t>
            </w:r>
            <w:r w:rsidR="004E1311">
              <w:rPr>
                <w:rFonts w:ascii="Times New Roman" w:hAnsi="Times New Roman" w:cs="Times New Roman"/>
                <w:sz w:val="18"/>
                <w:szCs w:val="18"/>
              </w:rPr>
              <w:t>,</w:t>
            </w:r>
            <w:r w:rsidRPr="004E1311">
              <w:rPr>
                <w:rFonts w:ascii="Times New Roman" w:hAnsi="Times New Roman" w:cs="Times New Roman"/>
                <w:sz w:val="18"/>
                <w:szCs w:val="18"/>
              </w:rPr>
              <w:t>Wan Ose</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Hill Station, Regent Road and Sierratel Road</w:t>
            </w:r>
            <w:r w:rsidR="004E1311">
              <w:rPr>
                <w:rFonts w:ascii="Times New Roman" w:hAnsi="Times New Roman" w:cs="Times New Roman"/>
                <w:sz w:val="18"/>
                <w:szCs w:val="18"/>
              </w:rPr>
              <w:t xml:space="preserve">, Hill top Road, South Ridge and Ferenkeh Street, </w:t>
            </w:r>
            <w:r w:rsidRPr="004E1311">
              <w:rPr>
                <w:rFonts w:ascii="Times New Roman" w:hAnsi="Times New Roman" w:cs="Times New Roman"/>
                <w:sz w:val="18"/>
                <w:szCs w:val="18"/>
              </w:rPr>
              <w:t>Wash car, Main Wash Car Road and Field Road</w:t>
            </w:r>
            <w:r w:rsidR="004E1311">
              <w:rPr>
                <w:rFonts w:ascii="Times New Roman" w:hAnsi="Times New Roman" w:cs="Times New Roman"/>
                <w:sz w:val="18"/>
                <w:szCs w:val="18"/>
              </w:rPr>
              <w:t xml:space="preserve">, SpurLoop Road, Fudia Terrace, Gbangbayilla Road, Muss Drive, </w:t>
            </w:r>
            <w:r w:rsidRPr="004E1311">
              <w:rPr>
                <w:rFonts w:ascii="Times New Roman" w:hAnsi="Times New Roman" w:cs="Times New Roman"/>
                <w:sz w:val="18"/>
                <w:szCs w:val="18"/>
              </w:rPr>
              <w:t>Henessey Street, Turay Street and Guinea Embassy Drive</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Marrah Drive, Hill Cot Road , back of S.Gate Drive</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Regent Road, Hill Station, Davies Drive, President Lodge Avenue, Old School</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Main Hill Top Road, Ferenkey Road, Comium Pole Drive</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 xml:space="preserve">Muss Drive, Gbangbayilla Road, Junction </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Henesson Street, Turay Drive, Medical Store Drive, Teg</w:t>
            </w:r>
            <w:r w:rsidR="004E1311">
              <w:rPr>
                <w:rFonts w:ascii="Times New Roman" w:hAnsi="Times New Roman" w:cs="Times New Roman"/>
                <w:sz w:val="18"/>
                <w:szCs w:val="18"/>
              </w:rPr>
              <w:t xml:space="preserve">ami Drive, Guinea Embassy Drive, Washcar Road, Field Road, </w:t>
            </w:r>
            <w:r w:rsidRPr="004E1311">
              <w:rPr>
                <w:rFonts w:ascii="Times New Roman" w:hAnsi="Times New Roman" w:cs="Times New Roman"/>
                <w:sz w:val="18"/>
                <w:szCs w:val="18"/>
              </w:rPr>
              <w:t>Main Spur Loop Road, Fudia Terrace, Stone Ground</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Bottom Mango, Main Motor Road, Freetown Road, Sam King Dr Lumley Road</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Wilberforce Barracks</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WFP</w:t>
            </w:r>
            <w:r w:rsidR="004E1311">
              <w:rPr>
                <w:rFonts w:ascii="Times New Roman" w:hAnsi="Times New Roman" w:cs="Times New Roman"/>
                <w:sz w:val="18"/>
                <w:szCs w:val="18"/>
              </w:rPr>
              <w:t xml:space="preserve">, </w:t>
            </w:r>
            <w:r w:rsidRPr="004E1311">
              <w:rPr>
                <w:rFonts w:ascii="Times New Roman" w:hAnsi="Times New Roman" w:cs="Times New Roman"/>
                <w:sz w:val="18"/>
                <w:szCs w:val="18"/>
              </w:rPr>
              <w:t>Pa Bayoh School</w:t>
            </w:r>
            <w:r w:rsidR="00B717D7">
              <w:rPr>
                <w:rFonts w:ascii="Times New Roman" w:hAnsi="Times New Roman" w:cs="Times New Roman"/>
                <w:sz w:val="18"/>
                <w:szCs w:val="18"/>
              </w:rPr>
              <w:t xml:space="preserve">, </w:t>
            </w:r>
            <w:r w:rsidRPr="004E1311">
              <w:rPr>
                <w:rFonts w:ascii="Times New Roman" w:hAnsi="Times New Roman" w:cs="Times New Roman"/>
                <w:sz w:val="18"/>
                <w:szCs w:val="18"/>
              </w:rPr>
              <w:t>Signal Hill Junction</w:t>
            </w:r>
            <w:r w:rsidR="00B717D7">
              <w:rPr>
                <w:rFonts w:ascii="Times New Roman" w:hAnsi="Times New Roman" w:cs="Times New Roman"/>
                <w:sz w:val="18"/>
                <w:szCs w:val="18"/>
              </w:rPr>
              <w:t xml:space="preserve">, King Street, Congo Cross Park, </w:t>
            </w:r>
            <w:r w:rsidRPr="004E1311">
              <w:rPr>
                <w:rFonts w:ascii="Times New Roman" w:hAnsi="Times New Roman" w:cs="Times New Roman"/>
                <w:sz w:val="18"/>
                <w:szCs w:val="18"/>
              </w:rPr>
              <w:t>Old Railway Line, Scan Drive, Spur Loop Road</w:t>
            </w:r>
            <w:r w:rsidR="00B717D7">
              <w:rPr>
                <w:rFonts w:ascii="Times New Roman" w:hAnsi="Times New Roman" w:cs="Times New Roman"/>
                <w:sz w:val="18"/>
                <w:szCs w:val="18"/>
              </w:rPr>
              <w:t xml:space="preserve">, </w:t>
            </w:r>
            <w:r w:rsidRPr="004E1311">
              <w:rPr>
                <w:rFonts w:ascii="Times New Roman" w:hAnsi="Times New Roman" w:cs="Times New Roman"/>
                <w:sz w:val="18"/>
                <w:szCs w:val="18"/>
              </w:rPr>
              <w:t>Blank Tank, Achekeh Junction, Spur Loop Junction</w:t>
            </w:r>
            <w:r w:rsidR="00B717D7">
              <w:rPr>
                <w:rFonts w:ascii="Times New Roman" w:hAnsi="Times New Roman" w:cs="Times New Roman"/>
                <w:sz w:val="18"/>
                <w:szCs w:val="18"/>
              </w:rPr>
              <w:t>,</w:t>
            </w:r>
            <w:r w:rsidRPr="004E1311">
              <w:rPr>
                <w:rFonts w:ascii="Times New Roman" w:hAnsi="Times New Roman" w:cs="Times New Roman"/>
                <w:sz w:val="18"/>
                <w:szCs w:val="18"/>
              </w:rPr>
              <w:t xml:space="preserve"> Yazbeck Hill Cot to Back of the Barracks </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Spur Road Junction No. 9</w:t>
            </w:r>
            <w:r w:rsidR="00B717D7">
              <w:rPr>
                <w:rFonts w:ascii="Times New Roman" w:hAnsi="Times New Roman" w:cs="Times New Roman"/>
                <w:sz w:val="18"/>
                <w:szCs w:val="18"/>
              </w:rPr>
              <w:t xml:space="preserve">, </w:t>
            </w:r>
            <w:r w:rsidRPr="004E1311">
              <w:rPr>
                <w:rFonts w:ascii="Times New Roman" w:hAnsi="Times New Roman" w:cs="Times New Roman"/>
                <w:sz w:val="18"/>
                <w:szCs w:val="18"/>
              </w:rPr>
              <w:t xml:space="preserve">Congo Town Area </w:t>
            </w:r>
            <w:r w:rsidR="00B717D7">
              <w:rPr>
                <w:rFonts w:ascii="Times New Roman" w:hAnsi="Times New Roman" w:cs="Times New Roman"/>
                <w:sz w:val="18"/>
                <w:szCs w:val="18"/>
              </w:rPr>
              <w:t>, Congo Town , Wharf Area, Banana Water Community, College Road and Technical Area, Water Street and Water Front,</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Con</w:t>
            </w:r>
            <w:r w:rsidR="00B717D7">
              <w:rPr>
                <w:rFonts w:ascii="Times New Roman" w:hAnsi="Times New Roman" w:cs="Times New Roman"/>
                <w:sz w:val="18"/>
                <w:szCs w:val="18"/>
              </w:rPr>
              <w:t xml:space="preserve">go Valley, Bagdad and Gbogbokia, </w:t>
            </w:r>
            <w:r w:rsidRPr="004E1311">
              <w:rPr>
                <w:rFonts w:ascii="Times New Roman" w:hAnsi="Times New Roman" w:cs="Times New Roman"/>
                <w:sz w:val="18"/>
                <w:szCs w:val="18"/>
              </w:rPr>
              <w:t>White Stick, Loko Town and half part of Red Pump</w:t>
            </w:r>
            <w:r w:rsidR="00B717D7">
              <w:rPr>
                <w:rFonts w:ascii="Times New Roman" w:hAnsi="Times New Roman" w:cs="Times New Roman"/>
                <w:sz w:val="18"/>
                <w:szCs w:val="18"/>
              </w:rPr>
              <w:t xml:space="preserve">, Upper Tengbeh Town, Bondo Bush, </w:t>
            </w:r>
            <w:r w:rsidRPr="004E1311">
              <w:rPr>
                <w:rFonts w:ascii="Times New Roman" w:hAnsi="Times New Roman" w:cs="Times New Roman"/>
                <w:sz w:val="18"/>
                <w:szCs w:val="18"/>
              </w:rPr>
              <w:t>Wash car, Clark Street and Tengbeh Town Market</w:t>
            </w:r>
            <w:r w:rsidR="00B717D7">
              <w:rPr>
                <w:rFonts w:ascii="Times New Roman" w:hAnsi="Times New Roman" w:cs="Times New Roman"/>
                <w:sz w:val="18"/>
                <w:szCs w:val="18"/>
              </w:rPr>
              <w:t xml:space="preserve">, </w:t>
            </w:r>
            <w:r w:rsidRPr="004E1311">
              <w:rPr>
                <w:rFonts w:ascii="Times New Roman" w:hAnsi="Times New Roman" w:cs="Times New Roman"/>
                <w:sz w:val="18"/>
                <w:szCs w:val="18"/>
              </w:rPr>
              <w:t xml:space="preserve">Nelson Lane, Cole Ground, Tengbeh Town Bridge </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Aberdeen Road, Sir Samuel Lewis Road, Gramma School Junction</w:t>
            </w:r>
            <w:r w:rsidR="00B717D7">
              <w:rPr>
                <w:rFonts w:ascii="Times New Roman" w:hAnsi="Times New Roman" w:cs="Times New Roman"/>
                <w:sz w:val="18"/>
                <w:szCs w:val="18"/>
              </w:rPr>
              <w:t xml:space="preserve">, </w:t>
            </w:r>
            <w:r w:rsidRPr="004E1311">
              <w:rPr>
                <w:rFonts w:ascii="Times New Roman" w:hAnsi="Times New Roman" w:cs="Times New Roman"/>
                <w:sz w:val="18"/>
                <w:szCs w:val="18"/>
              </w:rPr>
              <w:t>Cole Farm, Bright Street Lane, Cole Street, Arab Clinic, Frazer Street</w:t>
            </w:r>
            <w:r w:rsidR="00B717D7">
              <w:rPr>
                <w:rFonts w:ascii="Times New Roman" w:hAnsi="Times New Roman" w:cs="Times New Roman"/>
                <w:sz w:val="18"/>
                <w:szCs w:val="18"/>
              </w:rPr>
              <w:t xml:space="preserve">, </w:t>
            </w:r>
            <w:r w:rsidRPr="004E1311">
              <w:rPr>
                <w:rFonts w:ascii="Times New Roman" w:hAnsi="Times New Roman" w:cs="Times New Roman"/>
                <w:sz w:val="18"/>
                <w:szCs w:val="18"/>
              </w:rPr>
              <w:t>Barracks Road Junction, High BRoad Street, Macauley Street, Sr Samuel Lewis Road</w:t>
            </w:r>
          </w:p>
          <w:p w:rsidR="00BE1049" w:rsidRPr="004E1311" w:rsidRDefault="00BE1049" w:rsidP="00BE1049">
            <w:pPr>
              <w:rPr>
                <w:rFonts w:ascii="Times New Roman" w:hAnsi="Times New Roman" w:cs="Times New Roman"/>
                <w:sz w:val="18"/>
                <w:szCs w:val="18"/>
              </w:rPr>
            </w:pPr>
            <w:r w:rsidRPr="004E1311">
              <w:rPr>
                <w:rFonts w:ascii="Times New Roman" w:hAnsi="Times New Roman" w:cs="Times New Roman"/>
                <w:sz w:val="18"/>
                <w:szCs w:val="18"/>
              </w:rPr>
              <w:t>Army ORoadinance Junction, Chief Hassan Compound</w:t>
            </w:r>
          </w:p>
          <w:p w:rsidR="008736CE" w:rsidRPr="004E1311" w:rsidRDefault="00BE1049" w:rsidP="00B717D7">
            <w:pPr>
              <w:rPr>
                <w:rFonts w:ascii="Times New Roman" w:hAnsi="Times New Roman" w:cs="Times New Roman"/>
                <w:sz w:val="18"/>
                <w:szCs w:val="18"/>
              </w:rPr>
            </w:pPr>
            <w:r w:rsidRPr="004E1311">
              <w:rPr>
                <w:rFonts w:ascii="Times New Roman" w:hAnsi="Times New Roman" w:cs="Times New Roman"/>
                <w:sz w:val="18"/>
                <w:szCs w:val="18"/>
              </w:rPr>
              <w:t>High BRoad Street Junction, Gua</w:t>
            </w:r>
            <w:r w:rsidR="00B717D7">
              <w:rPr>
                <w:rFonts w:ascii="Times New Roman" w:hAnsi="Times New Roman" w:cs="Times New Roman"/>
                <w:sz w:val="18"/>
                <w:szCs w:val="18"/>
              </w:rPr>
              <w:t>Road Room, Sr Samuel Lewis Road</w:t>
            </w:r>
          </w:p>
        </w:tc>
      </w:tr>
      <w:tr w:rsidR="008736CE" w:rsidRPr="007836EF" w:rsidTr="005E4EE4">
        <w:tc>
          <w:tcPr>
            <w:tcW w:w="542"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8</w:t>
            </w:r>
          </w:p>
        </w:tc>
        <w:tc>
          <w:tcPr>
            <w:tcW w:w="938"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Eight</w:t>
            </w:r>
            <w:r>
              <w:rPr>
                <w:rFonts w:ascii="Times New Roman" w:hAnsi="Times New Roman" w:cs="Times New Roman"/>
                <w:sz w:val="24"/>
              </w:rPr>
              <w:t xml:space="preserve"> </w:t>
            </w:r>
            <w:r w:rsidRPr="007836EF">
              <w:rPr>
                <w:rFonts w:ascii="Times New Roman" w:hAnsi="Times New Roman" w:cs="Times New Roman"/>
                <w:sz w:val="24"/>
              </w:rPr>
              <w:t>(8)</w:t>
            </w:r>
          </w:p>
        </w:tc>
        <w:tc>
          <w:tcPr>
            <w:tcW w:w="2196" w:type="dxa"/>
          </w:tcPr>
          <w:p w:rsidR="008736CE" w:rsidRDefault="008736CE" w:rsidP="008736CE">
            <w:r w:rsidRPr="00602A54">
              <w:rPr>
                <w:rFonts w:ascii="Times New Roman" w:hAnsi="Times New Roman" w:cs="Times New Roman"/>
                <w:sz w:val="24"/>
              </w:rPr>
              <w:t xml:space="preserve">Collection of Commercial and Domestic Property Tax  </w:t>
            </w:r>
          </w:p>
        </w:tc>
        <w:tc>
          <w:tcPr>
            <w:tcW w:w="1281" w:type="dxa"/>
            <w:vAlign w:val="center"/>
          </w:tcPr>
          <w:p w:rsidR="008736CE" w:rsidRPr="007836EF" w:rsidRDefault="008736CE" w:rsidP="008736CE">
            <w:pPr>
              <w:spacing w:after="200" w:line="276" w:lineRule="auto"/>
              <w:rPr>
                <w:rFonts w:ascii="Times New Roman" w:hAnsi="Times New Roman" w:cs="Times New Roman"/>
                <w:sz w:val="24"/>
              </w:rPr>
            </w:pPr>
            <w:r w:rsidRPr="007836EF">
              <w:rPr>
                <w:rFonts w:ascii="Times New Roman" w:hAnsi="Times New Roman" w:cs="Times New Roman"/>
                <w:sz w:val="24"/>
              </w:rPr>
              <w:t>441,442,443, 444, 445, 446</w:t>
            </w:r>
          </w:p>
        </w:tc>
        <w:tc>
          <w:tcPr>
            <w:tcW w:w="4536" w:type="dxa"/>
          </w:tcPr>
          <w:p w:rsidR="009A1C1A" w:rsidRPr="009A1C1A" w:rsidRDefault="00B717D7" w:rsidP="009A1C1A">
            <w:pPr>
              <w:rPr>
                <w:rFonts w:ascii="Times New Roman" w:hAnsi="Times New Roman" w:cs="Times New Roman"/>
                <w:sz w:val="18"/>
              </w:rPr>
            </w:pPr>
            <w:r w:rsidRPr="00B717D7">
              <w:rPr>
                <w:rFonts w:ascii="Times New Roman" w:hAnsi="Times New Roman" w:cs="Times New Roman"/>
                <w:sz w:val="18"/>
              </w:rPr>
              <w:t>Parts of Aberdeen Road, Kolle</w:t>
            </w:r>
            <w:r>
              <w:rPr>
                <w:rFonts w:ascii="Times New Roman" w:hAnsi="Times New Roman" w:cs="Times New Roman"/>
                <w:sz w:val="18"/>
              </w:rPr>
              <w:t>h Lane and Freetown Ferry Road, Cockle Bay, Sir S</w:t>
            </w:r>
            <w:r w:rsidR="009A1C1A">
              <w:rPr>
                <w:rFonts w:ascii="Times New Roman" w:hAnsi="Times New Roman" w:cs="Times New Roman"/>
                <w:sz w:val="18"/>
              </w:rPr>
              <w:t xml:space="preserve">amuel Lewis Road, </w:t>
            </w:r>
            <w:r w:rsidRPr="00B717D7">
              <w:rPr>
                <w:rFonts w:ascii="Times New Roman" w:hAnsi="Times New Roman" w:cs="Times New Roman"/>
                <w:sz w:val="18"/>
              </w:rPr>
              <w:t>Jamat to Kongo Island</w:t>
            </w:r>
            <w:r w:rsidR="009A1C1A">
              <w:rPr>
                <w:rFonts w:ascii="Times New Roman" w:hAnsi="Times New Roman" w:cs="Times New Roman"/>
                <w:sz w:val="18"/>
              </w:rPr>
              <w:t>, Kola T</w:t>
            </w:r>
            <w:r w:rsidRPr="00B717D7">
              <w:rPr>
                <w:rFonts w:ascii="Times New Roman" w:hAnsi="Times New Roman" w:cs="Times New Roman"/>
                <w:sz w:val="18"/>
              </w:rPr>
              <w:t>ree</w:t>
            </w:r>
            <w:r w:rsidR="009A1C1A">
              <w:rPr>
                <w:rFonts w:ascii="Times New Roman" w:hAnsi="Times New Roman" w:cs="Times New Roman"/>
                <w:sz w:val="18"/>
              </w:rPr>
              <w:t xml:space="preserve">, Mafengbem, Thompson Bay, Limba Town, </w:t>
            </w:r>
            <w:r w:rsidRPr="00B717D7">
              <w:rPr>
                <w:rFonts w:ascii="Times New Roman" w:hAnsi="Times New Roman" w:cs="Times New Roman"/>
                <w:sz w:val="18"/>
              </w:rPr>
              <w:t>Wilkinson Road, Ca</w:t>
            </w:r>
            <w:r w:rsidR="009A1C1A">
              <w:rPr>
                <w:rFonts w:ascii="Times New Roman" w:hAnsi="Times New Roman" w:cs="Times New Roman"/>
                <w:sz w:val="18"/>
              </w:rPr>
              <w:t xml:space="preserve">rlton Carew and Collegiate Road, </w:t>
            </w:r>
            <w:r w:rsidRPr="00B717D7">
              <w:rPr>
                <w:rFonts w:ascii="Times New Roman" w:hAnsi="Times New Roman" w:cs="Times New Roman"/>
                <w:sz w:val="18"/>
              </w:rPr>
              <w:t>Part of Thompson Bay, Carlton Carew Lane</w:t>
            </w:r>
            <w:r w:rsidR="009A1C1A">
              <w:rPr>
                <w:rFonts w:ascii="Times New Roman" w:hAnsi="Times New Roman" w:cs="Times New Roman"/>
                <w:sz w:val="18"/>
              </w:rPr>
              <w:t xml:space="preserve">, </w:t>
            </w:r>
            <w:r w:rsidR="009A1C1A" w:rsidRPr="009A1C1A">
              <w:rPr>
                <w:rFonts w:ascii="Times New Roman" w:hAnsi="Times New Roman" w:cs="Times New Roman"/>
                <w:sz w:val="18"/>
              </w:rPr>
              <w:t xml:space="preserve">Congo Cross police Station, Pump Line Signal Hill </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 xml:space="preserve">Upper Signal Hill, Central Pole, YSE and Indian Temple </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 xml:space="preserve">Dipo, Sesay Drive to UN Drive, Wilkinson Road </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Scan Drive, part of Spur Road to Sankoh Drive</w:t>
            </w:r>
            <w:r>
              <w:rPr>
                <w:rFonts w:ascii="Times New Roman" w:hAnsi="Times New Roman" w:cs="Times New Roman"/>
                <w:sz w:val="18"/>
              </w:rPr>
              <w:t xml:space="preserve">, </w:t>
            </w:r>
            <w:r w:rsidRPr="009A1C1A">
              <w:rPr>
                <w:rFonts w:ascii="Times New Roman" w:hAnsi="Times New Roman" w:cs="Times New Roman"/>
                <w:sz w:val="18"/>
              </w:rPr>
              <w:t>Cockerill South, Bangali</w:t>
            </w:r>
            <w:r>
              <w:rPr>
                <w:rFonts w:ascii="Times New Roman" w:hAnsi="Times New Roman" w:cs="Times New Roman"/>
                <w:sz w:val="18"/>
              </w:rPr>
              <w:t xml:space="preserve">e Drive to Freetown SuperMarket, </w:t>
            </w:r>
            <w:r w:rsidRPr="009A1C1A">
              <w:rPr>
                <w:rFonts w:ascii="Times New Roman" w:hAnsi="Times New Roman" w:cs="Times New Roman"/>
                <w:sz w:val="18"/>
              </w:rPr>
              <w:t>Blind School,</w:t>
            </w:r>
            <w:r>
              <w:rPr>
                <w:rFonts w:ascii="Times New Roman" w:hAnsi="Times New Roman" w:cs="Times New Roman"/>
                <w:sz w:val="18"/>
              </w:rPr>
              <w:t xml:space="preserve"> Cockerill North, Saqueen Drive, </w:t>
            </w:r>
            <w:r w:rsidRPr="009A1C1A">
              <w:rPr>
                <w:rFonts w:ascii="Times New Roman" w:hAnsi="Times New Roman" w:cs="Times New Roman"/>
                <w:sz w:val="18"/>
              </w:rPr>
              <w:t>Upper</w:t>
            </w:r>
            <w:r>
              <w:rPr>
                <w:rFonts w:ascii="Times New Roman" w:hAnsi="Times New Roman" w:cs="Times New Roman"/>
                <w:sz w:val="18"/>
              </w:rPr>
              <w:t xml:space="preserve"> Quarry, Masada Garage, Dorcoty </w:t>
            </w:r>
            <w:r w:rsidRPr="009A1C1A">
              <w:rPr>
                <w:rFonts w:ascii="Times New Roman" w:hAnsi="Times New Roman" w:cs="Times New Roman"/>
                <w:sz w:val="18"/>
              </w:rPr>
              <w:t>Spur Road Ronsabs, L</w:t>
            </w:r>
            <w:r>
              <w:rPr>
                <w:rFonts w:ascii="Times New Roman" w:hAnsi="Times New Roman" w:cs="Times New Roman"/>
                <w:sz w:val="18"/>
              </w:rPr>
              <w:t xml:space="preserve">umley Police Station, </w:t>
            </w:r>
            <w:r w:rsidRPr="009A1C1A">
              <w:rPr>
                <w:rFonts w:ascii="Times New Roman" w:hAnsi="Times New Roman" w:cs="Times New Roman"/>
                <w:sz w:val="18"/>
              </w:rPr>
              <w:t>Lower Kandeh Drive, Car Wash Beach Road</w:t>
            </w:r>
            <w:r>
              <w:rPr>
                <w:rFonts w:ascii="Times New Roman" w:hAnsi="Times New Roman" w:cs="Times New Roman"/>
                <w:sz w:val="18"/>
              </w:rPr>
              <w:t xml:space="preserve">, </w:t>
            </w:r>
            <w:r w:rsidRPr="009A1C1A">
              <w:rPr>
                <w:rFonts w:ascii="Times New Roman" w:hAnsi="Times New Roman" w:cs="Times New Roman"/>
                <w:sz w:val="18"/>
              </w:rPr>
              <w:t>Ghana Compound, Atlantic Total Lumley, Juba Bridge</w:t>
            </w:r>
            <w:r>
              <w:rPr>
                <w:rFonts w:ascii="Times New Roman" w:hAnsi="Times New Roman" w:cs="Times New Roman"/>
                <w:sz w:val="18"/>
              </w:rPr>
              <w:t xml:space="preserve">, </w:t>
            </w:r>
            <w:r w:rsidRPr="009A1C1A">
              <w:rPr>
                <w:rFonts w:ascii="Times New Roman" w:hAnsi="Times New Roman" w:cs="Times New Roman"/>
                <w:sz w:val="18"/>
              </w:rPr>
              <w:t>Johnson Lane, Herbert Street, Sir Samuel Lewis Road</w:t>
            </w:r>
            <w:r>
              <w:rPr>
                <w:rFonts w:ascii="Times New Roman" w:hAnsi="Times New Roman" w:cs="Times New Roman"/>
                <w:sz w:val="18"/>
              </w:rPr>
              <w:t xml:space="preserve">, </w:t>
            </w:r>
            <w:r w:rsidRPr="009A1C1A">
              <w:rPr>
                <w:rFonts w:ascii="Times New Roman" w:hAnsi="Times New Roman" w:cs="Times New Roman"/>
                <w:sz w:val="18"/>
              </w:rPr>
              <w:t xml:space="preserve">Johnson Street, Cape Road, Man of War Bay </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Beach R</w:t>
            </w:r>
            <w:r>
              <w:rPr>
                <w:rFonts w:ascii="Times New Roman" w:hAnsi="Times New Roman" w:cs="Times New Roman"/>
                <w:sz w:val="18"/>
              </w:rPr>
              <w:t xml:space="preserve">oad, susu village off Cape Road, </w:t>
            </w:r>
            <w:r w:rsidRPr="009A1C1A">
              <w:rPr>
                <w:rFonts w:ascii="Times New Roman" w:hAnsi="Times New Roman" w:cs="Times New Roman"/>
                <w:sz w:val="18"/>
              </w:rPr>
              <w:t>C</w:t>
            </w:r>
            <w:r>
              <w:rPr>
                <w:rFonts w:ascii="Times New Roman" w:hAnsi="Times New Roman" w:cs="Times New Roman"/>
                <w:sz w:val="18"/>
              </w:rPr>
              <w:t xml:space="preserve">rab Town, Ghana compund, Moscow, </w:t>
            </w:r>
            <w:r w:rsidRPr="009A1C1A">
              <w:rPr>
                <w:rFonts w:ascii="Times New Roman" w:hAnsi="Times New Roman" w:cs="Times New Roman"/>
                <w:sz w:val="18"/>
              </w:rPr>
              <w:t>Watson Street, Nylender Street, Kinca</w:t>
            </w:r>
            <w:r>
              <w:rPr>
                <w:rFonts w:ascii="Times New Roman" w:hAnsi="Times New Roman" w:cs="Times New Roman"/>
                <w:sz w:val="18"/>
              </w:rPr>
              <w:t xml:space="preserve"> </w:t>
            </w:r>
            <w:r w:rsidRPr="009A1C1A">
              <w:rPr>
                <w:rFonts w:ascii="Times New Roman" w:hAnsi="Times New Roman" w:cs="Times New Roman"/>
                <w:sz w:val="18"/>
              </w:rPr>
              <w:t>Roadine Street</w:t>
            </w:r>
            <w:r>
              <w:rPr>
                <w:rFonts w:ascii="Times New Roman" w:hAnsi="Times New Roman" w:cs="Times New Roman"/>
                <w:sz w:val="18"/>
              </w:rPr>
              <w:t xml:space="preserve">, </w:t>
            </w:r>
            <w:r w:rsidRPr="009A1C1A">
              <w:rPr>
                <w:rFonts w:ascii="Times New Roman" w:hAnsi="Times New Roman" w:cs="Times New Roman"/>
                <w:sz w:val="18"/>
              </w:rPr>
              <w:t>Regent Road, Goderich Road, Turay Drive</w:t>
            </w:r>
            <w:r>
              <w:rPr>
                <w:rFonts w:ascii="Times New Roman" w:hAnsi="Times New Roman" w:cs="Times New Roman"/>
                <w:sz w:val="18"/>
              </w:rPr>
              <w:t xml:space="preserve">, </w:t>
            </w:r>
            <w:r w:rsidRPr="009A1C1A">
              <w:rPr>
                <w:rFonts w:ascii="Times New Roman" w:hAnsi="Times New Roman" w:cs="Times New Roman"/>
                <w:sz w:val="18"/>
              </w:rPr>
              <w:t>Freetown Road, grassField, Lower Babadorie</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Upper Babadorie, Jaisemah Lower Babadorie</w:t>
            </w:r>
            <w:r>
              <w:rPr>
                <w:rFonts w:ascii="Times New Roman" w:hAnsi="Times New Roman" w:cs="Times New Roman"/>
                <w:sz w:val="18"/>
              </w:rPr>
              <w:t xml:space="preserve">, </w:t>
            </w:r>
            <w:r w:rsidRPr="009A1C1A">
              <w:rPr>
                <w:rFonts w:ascii="Times New Roman" w:hAnsi="Times New Roman" w:cs="Times New Roman"/>
                <w:sz w:val="18"/>
              </w:rPr>
              <w:t>PipeLine 44 Freetown Road</w:t>
            </w:r>
            <w:r>
              <w:rPr>
                <w:rFonts w:ascii="Times New Roman" w:hAnsi="Times New Roman" w:cs="Times New Roman"/>
                <w:sz w:val="18"/>
              </w:rPr>
              <w:t xml:space="preserve">, </w:t>
            </w:r>
            <w:r w:rsidRPr="009A1C1A">
              <w:rPr>
                <w:rFonts w:ascii="Times New Roman" w:hAnsi="Times New Roman" w:cs="Times New Roman"/>
                <w:sz w:val="18"/>
              </w:rPr>
              <w:t xml:space="preserve">Number 9 to SpurLoop, Spur Road </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Green Drive,</w:t>
            </w:r>
            <w:r>
              <w:rPr>
                <w:rFonts w:ascii="Times New Roman" w:hAnsi="Times New Roman" w:cs="Times New Roman"/>
                <w:sz w:val="18"/>
              </w:rPr>
              <w:t xml:space="preserve"> Tarawally Drive, Vincent Drive, </w:t>
            </w:r>
            <w:r w:rsidRPr="009A1C1A">
              <w:rPr>
                <w:rFonts w:ascii="Times New Roman" w:hAnsi="Times New Roman" w:cs="Times New Roman"/>
                <w:sz w:val="18"/>
              </w:rPr>
              <w:t>Jalloh Drive, Car Wash</w:t>
            </w:r>
            <w:r>
              <w:rPr>
                <w:rFonts w:ascii="Times New Roman" w:hAnsi="Times New Roman" w:cs="Times New Roman"/>
                <w:sz w:val="18"/>
              </w:rPr>
              <w:t xml:space="preserve">, Bridge, Mamie White, </w:t>
            </w:r>
            <w:r w:rsidRPr="009A1C1A">
              <w:rPr>
                <w:rFonts w:ascii="Times New Roman" w:hAnsi="Times New Roman" w:cs="Times New Roman"/>
                <w:sz w:val="18"/>
              </w:rPr>
              <w:t xml:space="preserve">Kondi Farm Bridge </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R</w:t>
            </w:r>
            <w:r>
              <w:rPr>
                <w:rFonts w:ascii="Times New Roman" w:hAnsi="Times New Roman" w:cs="Times New Roman"/>
                <w:sz w:val="18"/>
              </w:rPr>
              <w:t xml:space="preserve">egent Road Lumey, Sheriff Drive, </w:t>
            </w:r>
            <w:r w:rsidRPr="009A1C1A">
              <w:rPr>
                <w:rFonts w:ascii="Times New Roman" w:hAnsi="Times New Roman" w:cs="Times New Roman"/>
                <w:sz w:val="18"/>
              </w:rPr>
              <w:t>Pottor, Juba Estate, Pottor 1,2 &amp;3</w:t>
            </w:r>
            <w:r>
              <w:rPr>
                <w:rFonts w:ascii="Times New Roman" w:hAnsi="Times New Roman" w:cs="Times New Roman"/>
                <w:sz w:val="18"/>
              </w:rPr>
              <w:t xml:space="preserve">, </w:t>
            </w:r>
            <w:r w:rsidRPr="009A1C1A">
              <w:rPr>
                <w:rFonts w:ascii="Times New Roman" w:hAnsi="Times New Roman" w:cs="Times New Roman"/>
                <w:sz w:val="18"/>
              </w:rPr>
              <w:t>Stella Marries, Fifth St</w:t>
            </w:r>
            <w:r>
              <w:rPr>
                <w:rFonts w:ascii="Times New Roman" w:hAnsi="Times New Roman" w:cs="Times New Roman"/>
                <w:sz w:val="18"/>
              </w:rPr>
              <w:t xml:space="preserve">reet, Kabba Drive and Juba Hill, </w:t>
            </w:r>
            <w:r w:rsidRPr="009A1C1A">
              <w:rPr>
                <w:rFonts w:ascii="Times New Roman" w:hAnsi="Times New Roman" w:cs="Times New Roman"/>
                <w:sz w:val="18"/>
              </w:rPr>
              <w:t xml:space="preserve">Cassava Farm, Juba Barracks, Even Compound </w:t>
            </w:r>
          </w:p>
          <w:p w:rsidR="009A1C1A" w:rsidRPr="009A1C1A" w:rsidRDefault="009A1C1A" w:rsidP="009A1C1A">
            <w:pPr>
              <w:rPr>
                <w:rFonts w:ascii="Times New Roman" w:hAnsi="Times New Roman" w:cs="Times New Roman"/>
                <w:sz w:val="18"/>
              </w:rPr>
            </w:pPr>
            <w:r w:rsidRPr="009A1C1A">
              <w:rPr>
                <w:rFonts w:ascii="Times New Roman" w:hAnsi="Times New Roman" w:cs="Times New Roman"/>
                <w:sz w:val="18"/>
              </w:rPr>
              <w:t xml:space="preserve">Pipe Line by Kabbah Drive, Kabasa Lodge, Yumkella Drive </w:t>
            </w:r>
            <w:r>
              <w:rPr>
                <w:rFonts w:ascii="Times New Roman" w:hAnsi="Times New Roman" w:cs="Times New Roman"/>
                <w:sz w:val="18"/>
              </w:rPr>
              <w:t xml:space="preserve">, </w:t>
            </w:r>
            <w:r w:rsidRPr="009A1C1A">
              <w:rPr>
                <w:rFonts w:ascii="Times New Roman" w:hAnsi="Times New Roman" w:cs="Times New Roman"/>
                <w:sz w:val="18"/>
              </w:rPr>
              <w:t>King of Kings, Kaningo, Mar</w:t>
            </w:r>
            <w:r>
              <w:rPr>
                <w:rFonts w:ascii="Times New Roman" w:hAnsi="Times New Roman" w:cs="Times New Roman"/>
                <w:sz w:val="18"/>
              </w:rPr>
              <w:t xml:space="preserve">imbo Bridge and Kaningo Central, </w:t>
            </w:r>
            <w:r w:rsidRPr="009A1C1A">
              <w:rPr>
                <w:rFonts w:ascii="Times New Roman" w:hAnsi="Times New Roman" w:cs="Times New Roman"/>
                <w:sz w:val="18"/>
              </w:rPr>
              <w:t xml:space="preserve">Juba Bridge, Kaningo Culvert </w:t>
            </w:r>
          </w:p>
          <w:p w:rsidR="009A1C1A" w:rsidRPr="009A1C1A" w:rsidRDefault="009A1C1A" w:rsidP="009A1C1A">
            <w:pPr>
              <w:rPr>
                <w:rFonts w:ascii="Times New Roman" w:hAnsi="Times New Roman" w:cs="Times New Roman"/>
                <w:sz w:val="18"/>
              </w:rPr>
            </w:pPr>
            <w:r>
              <w:rPr>
                <w:rFonts w:ascii="Times New Roman" w:hAnsi="Times New Roman" w:cs="Times New Roman"/>
                <w:sz w:val="18"/>
              </w:rPr>
              <w:t xml:space="preserve">Marimbo Bridge, Marimbo, </w:t>
            </w:r>
            <w:r w:rsidRPr="009A1C1A">
              <w:rPr>
                <w:rFonts w:ascii="Times New Roman" w:hAnsi="Times New Roman" w:cs="Times New Roman"/>
                <w:sz w:val="18"/>
              </w:rPr>
              <w:t xml:space="preserve">NIC </w:t>
            </w:r>
            <w:r>
              <w:rPr>
                <w:rFonts w:ascii="Times New Roman" w:hAnsi="Times New Roman" w:cs="Times New Roman"/>
                <w:sz w:val="18"/>
              </w:rPr>
              <w:t xml:space="preserve">Amboga engine/Kondeh Farm Lower, </w:t>
            </w:r>
            <w:r w:rsidRPr="009A1C1A">
              <w:rPr>
                <w:rFonts w:ascii="Times New Roman" w:hAnsi="Times New Roman" w:cs="Times New Roman"/>
                <w:sz w:val="18"/>
              </w:rPr>
              <w:t xml:space="preserve">Upper PipeLine, Minnah Drive, Cherry Drive </w:t>
            </w:r>
          </w:p>
          <w:p w:rsidR="008736CE" w:rsidRPr="007836EF" w:rsidRDefault="009A1C1A" w:rsidP="009A1C1A">
            <w:pPr>
              <w:rPr>
                <w:rFonts w:ascii="Times New Roman" w:hAnsi="Times New Roman" w:cs="Times New Roman"/>
                <w:sz w:val="24"/>
              </w:rPr>
            </w:pPr>
            <w:r w:rsidRPr="009A1C1A">
              <w:rPr>
                <w:rFonts w:ascii="Times New Roman" w:hAnsi="Times New Roman" w:cs="Times New Roman"/>
                <w:sz w:val="18"/>
              </w:rPr>
              <w:t>Amboga</w:t>
            </w:r>
            <w:r>
              <w:rPr>
                <w:rFonts w:ascii="Times New Roman" w:hAnsi="Times New Roman" w:cs="Times New Roman"/>
                <w:sz w:val="18"/>
              </w:rPr>
              <w:t xml:space="preserve">, Temiya, Ground Cane Streetick, </w:t>
            </w:r>
            <w:r w:rsidRPr="009A1C1A">
              <w:rPr>
                <w:rFonts w:ascii="Times New Roman" w:hAnsi="Times New Roman" w:cs="Times New Roman"/>
                <w:sz w:val="18"/>
              </w:rPr>
              <w:t>Mellon Street, Off Mellon Street, Part of Beccles Street, Tarr Road, Hill Top and Loko Town</w:t>
            </w:r>
          </w:p>
        </w:tc>
      </w:tr>
    </w:tbl>
    <w:p w:rsidR="00F15E1A" w:rsidRPr="007836EF" w:rsidRDefault="00F15E1A" w:rsidP="00F15E1A">
      <w:pPr>
        <w:rPr>
          <w:rFonts w:ascii="Times New Roman" w:hAnsi="Times New Roman" w:cs="Times New Roman"/>
          <w:sz w:val="24"/>
        </w:rPr>
      </w:pPr>
    </w:p>
    <w:p w:rsidR="00F15E1A" w:rsidRPr="007836EF" w:rsidRDefault="00F15E1A" w:rsidP="00F15E1A">
      <w:pPr>
        <w:rPr>
          <w:rFonts w:ascii="Times New Roman" w:hAnsi="Times New Roman" w:cs="Times New Roman"/>
          <w:b/>
          <w:color w:val="FF0000"/>
          <w:sz w:val="32"/>
          <w:highlight w:val="yellow"/>
        </w:rPr>
      </w:pPr>
      <w:r w:rsidRPr="007836EF">
        <w:rPr>
          <w:rFonts w:ascii="Times New Roman" w:hAnsi="Times New Roman" w:cs="Times New Roman"/>
          <w:noProof/>
          <w:sz w:val="24"/>
        </w:rPr>
        <w:drawing>
          <wp:anchor distT="0" distB="0" distL="114300" distR="114300" simplePos="0" relativeHeight="251661312" behindDoc="1" locked="0" layoutInCell="1" allowOverlap="1" wp14:anchorId="0515FBB9" wp14:editId="37669863">
            <wp:simplePos x="0" y="0"/>
            <wp:positionH relativeFrom="column">
              <wp:posOffset>-331470</wp:posOffset>
            </wp:positionH>
            <wp:positionV relativeFrom="paragraph">
              <wp:posOffset>141605</wp:posOffset>
            </wp:positionV>
            <wp:extent cx="6898640" cy="4366895"/>
            <wp:effectExtent l="0" t="0" r="0" b="0"/>
            <wp:wrapTight wrapText="bothSides">
              <wp:wrapPolygon edited="0">
                <wp:start x="5726" y="0"/>
                <wp:lineTo x="3758" y="1508"/>
                <wp:lineTo x="596" y="1885"/>
                <wp:lineTo x="0" y="2073"/>
                <wp:lineTo x="0" y="3958"/>
                <wp:lineTo x="537" y="4711"/>
                <wp:lineTo x="954" y="6219"/>
                <wp:lineTo x="1253" y="7727"/>
                <wp:lineTo x="1491" y="9234"/>
                <wp:lineTo x="1551" y="13380"/>
                <wp:lineTo x="1730" y="13757"/>
                <wp:lineTo x="2326" y="13757"/>
                <wp:lineTo x="2326" y="14794"/>
                <wp:lineTo x="7098" y="15265"/>
                <wp:lineTo x="16224" y="15359"/>
                <wp:lineTo x="16522" y="16772"/>
                <wp:lineTo x="16582" y="18563"/>
                <wp:lineTo x="17297" y="19788"/>
                <wp:lineTo x="18550" y="21295"/>
                <wp:lineTo x="19266" y="21484"/>
                <wp:lineTo x="19862" y="21484"/>
                <wp:lineTo x="20280" y="21295"/>
                <wp:lineTo x="20638" y="20070"/>
                <wp:lineTo x="20638" y="19788"/>
                <wp:lineTo x="21234" y="18374"/>
                <wp:lineTo x="21234" y="18280"/>
                <wp:lineTo x="21532" y="17903"/>
                <wp:lineTo x="21532" y="17526"/>
                <wp:lineTo x="21473" y="16584"/>
                <wp:lineTo x="20996" y="16113"/>
                <wp:lineTo x="19862" y="15265"/>
                <wp:lineTo x="21055" y="13757"/>
                <wp:lineTo x="21175" y="13474"/>
                <wp:lineTo x="20817" y="13192"/>
                <wp:lineTo x="18968" y="12250"/>
                <wp:lineTo x="19027" y="11684"/>
                <wp:lineTo x="18013" y="10836"/>
                <wp:lineTo x="17178" y="10553"/>
                <wp:lineTo x="17119" y="9423"/>
                <wp:lineTo x="17059" y="9234"/>
                <wp:lineTo x="18729" y="8763"/>
                <wp:lineTo x="18669" y="8104"/>
                <wp:lineTo x="16641" y="7727"/>
                <wp:lineTo x="16701" y="7255"/>
                <wp:lineTo x="16284" y="6690"/>
                <wp:lineTo x="15329" y="6219"/>
                <wp:lineTo x="14613" y="4711"/>
                <wp:lineTo x="15031" y="4711"/>
                <wp:lineTo x="16343" y="3581"/>
                <wp:lineTo x="16284" y="3109"/>
                <wp:lineTo x="12824" y="1602"/>
                <wp:lineTo x="10557" y="0"/>
                <wp:lineTo x="5726" y="0"/>
              </wp:wrapPolygon>
            </wp:wrapTight>
            <wp:docPr id="11" name="Picture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98640" cy="4366895"/>
                    </a:xfrm>
                    <a:prstGeom prst="rect">
                      <a:avLst/>
                    </a:prstGeom>
                  </pic:spPr>
                </pic:pic>
              </a:graphicData>
            </a:graphic>
            <wp14:sizeRelH relativeFrom="margin">
              <wp14:pctWidth>0</wp14:pctWidth>
            </wp14:sizeRelH>
            <wp14:sizeRelV relativeFrom="margin">
              <wp14:pctHeight>0</wp14:pctHeight>
            </wp14:sizeRelV>
          </wp:anchor>
        </w:drawing>
      </w:r>
    </w:p>
    <w:p w:rsidR="00F15E1A" w:rsidRPr="007836EF" w:rsidRDefault="00F15E1A" w:rsidP="00F15E1A">
      <w:pPr>
        <w:rPr>
          <w:rFonts w:ascii="Times New Roman" w:hAnsi="Times New Roman" w:cs="Times New Roman"/>
          <w:b/>
          <w:color w:val="FF0000"/>
          <w:sz w:val="32"/>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highlight w:val="yellow"/>
        </w:rPr>
      </w:pP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The collection agency will collect on the agreed accounts and monthly will issue payment to the FCC along with a detailed report of the account payments that were able to be collected. The monthly collections report will state the fee that is to be paid to the agency and the FCC will make payment by check for those services. Bidders shall submit a detailed operational plan which demonstrates understanding of, and capability to assume responsibility for, collecting both delinquent and current tax revenue for the FCC in the prescribed tax collection areas(s). The plan shall provide all details of the methods to be used to maximize successful collections, including initiating and continuing collection attempts within the guidelines set forth </w:t>
      </w:r>
      <w:r w:rsidR="000D5A72" w:rsidRPr="007836EF">
        <w:rPr>
          <w:rFonts w:ascii="Times New Roman" w:hAnsi="Times New Roman" w:cs="Times New Roman"/>
          <w:sz w:val="24"/>
        </w:rPr>
        <w:t>by the FCC.</w:t>
      </w:r>
    </w:p>
    <w:p w:rsidR="00F15E1A" w:rsidRPr="007836EF" w:rsidRDefault="00F15E1A" w:rsidP="00F15E1A">
      <w:pPr>
        <w:rPr>
          <w:rFonts w:ascii="Times New Roman" w:hAnsi="Times New Roman" w:cs="Times New Roman"/>
          <w:b/>
          <w:sz w:val="24"/>
        </w:rPr>
      </w:pPr>
      <w:r w:rsidRPr="007836EF">
        <w:rPr>
          <w:rFonts w:ascii="Times New Roman" w:hAnsi="Times New Roman" w:cs="Times New Roman"/>
          <w:b/>
          <w:sz w:val="24"/>
        </w:rPr>
        <w:t xml:space="preserve">Contractor Requirements </w:t>
      </w:r>
    </w:p>
    <w:p w:rsidR="000D5A72" w:rsidRPr="007836EF" w:rsidRDefault="00F15E1A" w:rsidP="000D5A72">
      <w:pPr>
        <w:rPr>
          <w:rFonts w:ascii="Times New Roman" w:hAnsi="Times New Roman" w:cs="Times New Roman"/>
          <w:sz w:val="24"/>
          <w:lang w:val="en-US"/>
        </w:rPr>
      </w:pPr>
      <w:r w:rsidRPr="00F75074">
        <w:rPr>
          <w:rFonts w:ascii="Times New Roman" w:hAnsi="Times New Roman" w:cs="Times New Roman"/>
          <w:sz w:val="24"/>
        </w:rPr>
        <w:t xml:space="preserve">1. </w:t>
      </w:r>
      <w:r w:rsidR="000D5A72" w:rsidRPr="00F75074">
        <w:rPr>
          <w:rFonts w:ascii="Times New Roman" w:hAnsi="Times New Roman" w:cs="Times New Roman"/>
          <w:b/>
          <w:sz w:val="24"/>
        </w:rPr>
        <w:t>Ethical</w:t>
      </w:r>
      <w:r w:rsidR="000D5A72" w:rsidRPr="007836EF">
        <w:rPr>
          <w:rFonts w:ascii="Times New Roman" w:hAnsi="Times New Roman" w:cs="Times New Roman"/>
          <w:b/>
          <w:sz w:val="24"/>
        </w:rPr>
        <w:t xml:space="preserve"> Behaviour</w:t>
      </w:r>
      <w:r w:rsidR="000D5A72" w:rsidRPr="007836EF">
        <w:rPr>
          <w:rFonts w:ascii="Times New Roman" w:hAnsi="Times New Roman" w:cs="Times New Roman"/>
          <w:sz w:val="24"/>
        </w:rPr>
        <w:t xml:space="preserve">: </w:t>
      </w:r>
      <w:r w:rsidRPr="007836EF">
        <w:rPr>
          <w:rFonts w:ascii="Times New Roman" w:hAnsi="Times New Roman" w:cs="Times New Roman"/>
          <w:sz w:val="24"/>
        </w:rPr>
        <w:t xml:space="preserve">The successful contractor(s) must operate in accordance with ethical collection practices and obey all laws and ordinances. </w:t>
      </w:r>
      <w:r w:rsidR="000D5A72" w:rsidRPr="007836EF">
        <w:rPr>
          <w:rFonts w:ascii="Times New Roman" w:hAnsi="Times New Roman" w:cs="Times New Roman"/>
          <w:sz w:val="24"/>
          <w:lang w:val="en-US"/>
        </w:rPr>
        <w:t xml:space="preserve">The Government requires that Purchasers, as well as </w:t>
      </w:r>
      <w:r w:rsidR="007836EF">
        <w:rPr>
          <w:rFonts w:ascii="Times New Roman" w:hAnsi="Times New Roman" w:cs="Times New Roman"/>
          <w:sz w:val="24"/>
          <w:lang w:val="en-US"/>
        </w:rPr>
        <w:t>Service Provider</w:t>
      </w:r>
      <w:r w:rsidR="000D5A72" w:rsidRPr="007836EF">
        <w:rPr>
          <w:rFonts w:ascii="Times New Roman" w:hAnsi="Times New Roman" w:cs="Times New Roman"/>
          <w:sz w:val="24"/>
          <w:lang w:val="en-US"/>
        </w:rPr>
        <w:t>s, observe the highest standard of ethics during the procurement and execution of such contracts.  In pursuance of this policy the Government:</w:t>
      </w:r>
    </w:p>
    <w:p w:rsidR="00F75074" w:rsidRDefault="000D5A72" w:rsidP="00F75074">
      <w:pPr>
        <w:rPr>
          <w:rFonts w:ascii="Times New Roman" w:hAnsi="Times New Roman" w:cs="Times New Roman"/>
          <w:sz w:val="24"/>
          <w:lang w:val="en-US"/>
        </w:rPr>
      </w:pPr>
      <w:r w:rsidRPr="007836EF">
        <w:rPr>
          <w:rFonts w:ascii="Times New Roman" w:hAnsi="Times New Roman" w:cs="Times New Roman"/>
          <w:sz w:val="24"/>
          <w:lang w:val="en-US"/>
        </w:rPr>
        <w:t>(a)</w:t>
      </w:r>
      <w:r w:rsidRPr="007836EF">
        <w:rPr>
          <w:rFonts w:ascii="Times New Roman" w:hAnsi="Times New Roman" w:cs="Times New Roman"/>
          <w:sz w:val="24"/>
          <w:lang w:val="en-US"/>
        </w:rPr>
        <w:tab/>
        <w:t>defines, for the purposes of this provision, the te</w:t>
      </w:r>
      <w:r w:rsidR="00D66230">
        <w:rPr>
          <w:rFonts w:ascii="Times New Roman" w:hAnsi="Times New Roman" w:cs="Times New Roman"/>
          <w:sz w:val="24"/>
          <w:lang w:val="en-US"/>
        </w:rPr>
        <w:t>rms set forth below as follows:</w:t>
      </w:r>
    </w:p>
    <w:p w:rsidR="000D5A72" w:rsidRPr="00F75074" w:rsidRDefault="000D5A72" w:rsidP="00F75074">
      <w:pPr>
        <w:pStyle w:val="ListParagraph"/>
        <w:numPr>
          <w:ilvl w:val="0"/>
          <w:numId w:val="9"/>
        </w:numPr>
        <w:rPr>
          <w:rFonts w:ascii="Times New Roman" w:hAnsi="Times New Roman" w:cs="Times New Roman"/>
          <w:sz w:val="24"/>
          <w:lang w:val="en-US"/>
        </w:rPr>
      </w:pPr>
      <w:r w:rsidRPr="00F75074">
        <w:rPr>
          <w:rFonts w:ascii="Times New Roman" w:hAnsi="Times New Roman" w:cs="Times New Roman"/>
          <w:sz w:val="24"/>
          <w:lang w:val="en-US"/>
        </w:rPr>
        <w:t xml:space="preserve">“corrupt practice” means the offering, giving, receiving or soliciting of </w:t>
      </w:r>
      <w:r w:rsidR="00F75074" w:rsidRPr="00F75074">
        <w:rPr>
          <w:rFonts w:ascii="Times New Roman" w:hAnsi="Times New Roman" w:cs="Times New Roman"/>
          <w:sz w:val="24"/>
          <w:lang w:val="en-US"/>
        </w:rPr>
        <w:t>anything</w:t>
      </w:r>
      <w:r w:rsidRPr="00F75074">
        <w:rPr>
          <w:rFonts w:ascii="Times New Roman" w:hAnsi="Times New Roman" w:cs="Times New Roman"/>
          <w:sz w:val="24"/>
          <w:lang w:val="en-US"/>
        </w:rPr>
        <w:t xml:space="preserve"> of value to influence the action of a public official in the procurement process or in contract execution; </w:t>
      </w:r>
    </w:p>
    <w:p w:rsidR="000D5A72" w:rsidRPr="007836EF" w:rsidRDefault="000D5A72" w:rsidP="000D5A72">
      <w:pPr>
        <w:numPr>
          <w:ilvl w:val="0"/>
          <w:numId w:val="9"/>
        </w:numPr>
        <w:rPr>
          <w:rFonts w:ascii="Times New Roman" w:hAnsi="Times New Roman" w:cs="Times New Roman"/>
          <w:sz w:val="24"/>
          <w:lang w:val="en-US"/>
        </w:rPr>
      </w:pPr>
      <w:r w:rsidRPr="007836EF">
        <w:rPr>
          <w:rFonts w:ascii="Times New Roman" w:hAnsi="Times New Roman" w:cs="Times New Roman"/>
          <w:sz w:val="24"/>
          <w:lang w:val="en-US"/>
        </w:rPr>
        <w:t>“fraudulent practice” means a misrepresentation of facts in order to influence a procurement process or the execution of a contract;</w:t>
      </w:r>
    </w:p>
    <w:p w:rsidR="000D5A72" w:rsidRPr="007836EF" w:rsidRDefault="000D5A72" w:rsidP="000D5A72">
      <w:pPr>
        <w:numPr>
          <w:ilvl w:val="0"/>
          <w:numId w:val="9"/>
        </w:numPr>
        <w:rPr>
          <w:rFonts w:ascii="Times New Roman" w:hAnsi="Times New Roman" w:cs="Times New Roman"/>
          <w:sz w:val="24"/>
          <w:lang w:val="en-US"/>
        </w:rPr>
      </w:pPr>
      <w:r w:rsidRPr="007836EF">
        <w:rPr>
          <w:rFonts w:ascii="Times New Roman" w:hAnsi="Times New Roman" w:cs="Times New Roman"/>
          <w:sz w:val="24"/>
          <w:lang w:val="en-US"/>
        </w:rPr>
        <w:t>“collusive practices” means a scheme or arrangement between two or more bidders with or without the knowledge of the Purchaser, designed to establish prices at artificial, noncompetitive levels;</w:t>
      </w:r>
    </w:p>
    <w:p w:rsidR="000D5A72" w:rsidRPr="007836EF" w:rsidRDefault="000D5A72" w:rsidP="000D5A72">
      <w:pPr>
        <w:numPr>
          <w:ilvl w:val="0"/>
          <w:numId w:val="9"/>
        </w:numPr>
        <w:rPr>
          <w:rFonts w:ascii="Times New Roman" w:hAnsi="Times New Roman" w:cs="Times New Roman"/>
          <w:sz w:val="24"/>
          <w:lang w:val="en-US"/>
        </w:rPr>
      </w:pPr>
      <w:r w:rsidRPr="007836EF">
        <w:rPr>
          <w:rFonts w:ascii="Times New Roman" w:hAnsi="Times New Roman" w:cs="Times New Roman"/>
          <w:sz w:val="24"/>
          <w:lang w:val="en-US"/>
        </w:rPr>
        <w:t>“coercive practices” means harming or threatening to harm, directly or indirectly, persons or their property to influence their participation in a procurement process, or affect the execution of a contract.</w:t>
      </w:r>
    </w:p>
    <w:p w:rsidR="000D5A72" w:rsidRPr="007836EF" w:rsidRDefault="000D5A72" w:rsidP="000D5A72">
      <w:pPr>
        <w:rPr>
          <w:rFonts w:ascii="Times New Roman" w:hAnsi="Times New Roman" w:cs="Times New Roman"/>
          <w:sz w:val="24"/>
          <w:lang w:val="en-US"/>
        </w:rPr>
      </w:pPr>
      <w:r w:rsidRPr="007836EF">
        <w:rPr>
          <w:rFonts w:ascii="Times New Roman" w:hAnsi="Times New Roman" w:cs="Times New Roman"/>
          <w:sz w:val="24"/>
          <w:lang w:val="en-US"/>
        </w:rPr>
        <w:t>(b)</w:t>
      </w:r>
      <w:r w:rsidRPr="007836EF">
        <w:rPr>
          <w:rFonts w:ascii="Times New Roman" w:hAnsi="Times New Roman" w:cs="Times New Roman"/>
          <w:sz w:val="24"/>
          <w:lang w:val="en-US"/>
        </w:rPr>
        <w:tab/>
        <w:t>will reject a recommendation for award of contract if it determines that the Bidder has engaged in corrupt, fraudulent, collusive or coercive practices in competing for the contract;</w:t>
      </w:r>
    </w:p>
    <w:p w:rsidR="000D5A72" w:rsidRPr="007836EF" w:rsidRDefault="000D5A72" w:rsidP="000D5A72">
      <w:pPr>
        <w:rPr>
          <w:rFonts w:ascii="Times New Roman" w:hAnsi="Times New Roman" w:cs="Times New Roman"/>
          <w:sz w:val="24"/>
          <w:lang w:val="en-US"/>
        </w:rPr>
      </w:pPr>
      <w:r w:rsidRPr="007836EF">
        <w:rPr>
          <w:rFonts w:ascii="Times New Roman" w:hAnsi="Times New Roman" w:cs="Times New Roman"/>
          <w:sz w:val="24"/>
          <w:lang w:val="en-US"/>
        </w:rPr>
        <w:t>(c)</w:t>
      </w:r>
      <w:r w:rsidRPr="007836EF">
        <w:rPr>
          <w:rFonts w:ascii="Times New Roman" w:hAnsi="Times New Roman" w:cs="Times New Roman"/>
          <w:sz w:val="24"/>
          <w:lang w:val="en-US"/>
        </w:rPr>
        <w:tab/>
        <w:t>will declare a firm ineligible, either indefinitely or for a stated period of time, to be awarded a Government contract if it at any time determines that the firm has engaged in corrupt or fraudulent practices in competing for, or in executing, a Government contract; and</w:t>
      </w:r>
    </w:p>
    <w:p w:rsidR="00F15E1A" w:rsidRPr="007836EF" w:rsidRDefault="000D5A72" w:rsidP="00F15E1A">
      <w:pPr>
        <w:rPr>
          <w:rFonts w:ascii="Times New Roman" w:hAnsi="Times New Roman" w:cs="Times New Roman"/>
          <w:sz w:val="24"/>
        </w:rPr>
      </w:pPr>
      <w:r w:rsidRPr="007836EF">
        <w:rPr>
          <w:rFonts w:ascii="Times New Roman" w:hAnsi="Times New Roman" w:cs="Times New Roman"/>
          <w:sz w:val="24"/>
        </w:rPr>
        <w:t>2</w:t>
      </w:r>
      <w:r w:rsidR="00F15E1A" w:rsidRPr="007836EF">
        <w:rPr>
          <w:rFonts w:ascii="Times New Roman" w:hAnsi="Times New Roman" w:cs="Times New Roman"/>
          <w:sz w:val="24"/>
        </w:rPr>
        <w:t xml:space="preserve">. </w:t>
      </w:r>
      <w:r w:rsidR="00F15E1A" w:rsidRPr="007836EF">
        <w:rPr>
          <w:rFonts w:ascii="Times New Roman" w:hAnsi="Times New Roman" w:cs="Times New Roman"/>
          <w:b/>
          <w:sz w:val="24"/>
        </w:rPr>
        <w:t>Indemnification Agreement</w:t>
      </w:r>
      <w:r w:rsidR="00F15E1A" w:rsidRPr="007836EF">
        <w:rPr>
          <w:rFonts w:ascii="Times New Roman" w:hAnsi="Times New Roman" w:cs="Times New Roman"/>
          <w:sz w:val="24"/>
        </w:rPr>
        <w:t>: To the full extent permitted by law, Contractor shall defend, i</w:t>
      </w:r>
      <w:r w:rsidR="0060137B">
        <w:rPr>
          <w:rFonts w:ascii="Times New Roman" w:hAnsi="Times New Roman" w:cs="Times New Roman"/>
          <w:sz w:val="24"/>
        </w:rPr>
        <w:t>ndemnify and hold harmless the Freetown City Council</w:t>
      </w:r>
      <w:r w:rsidR="00F15E1A" w:rsidRPr="007836EF">
        <w:rPr>
          <w:rFonts w:ascii="Times New Roman" w:hAnsi="Times New Roman" w:cs="Times New Roman"/>
          <w:sz w:val="24"/>
        </w:rPr>
        <w:t xml:space="preserve">, its employees, agents, and officials, from any liability, claims, suits, actions, arbitration proceedings, administrative proceedings, regulatory proceedings, losses, expenses or costs of any kind, whether actual, alleged or threatened, actual attorney fees incurred by the FCC, court costs, interest, defense costs including expert witness fees and any other costs or expenses of any kind whatsoever incurred in relation to, as a consequence of or arising out of or in any way attributable in whole or in part to the performance of this agreement. All obligations under this provision are to be paid by the contractor as the FCC incurs them.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Without affecting the rights of the FCC under any provision of this agreement or this section, the contractor shall not be required to indemnify and hold harmless the FCC of Freetown/ </w:t>
      </w:r>
      <w:r w:rsidR="009A1C1A">
        <w:rPr>
          <w:rFonts w:ascii="Times New Roman" w:hAnsi="Times New Roman" w:cs="Times New Roman"/>
          <w:sz w:val="24"/>
        </w:rPr>
        <w:t>FCC</w:t>
      </w:r>
      <w:r w:rsidRPr="007836EF">
        <w:rPr>
          <w:rFonts w:ascii="Times New Roman" w:hAnsi="Times New Roman" w:cs="Times New Roman"/>
          <w:sz w:val="24"/>
        </w:rPr>
        <w:t xml:space="preserve"> as set forth above for liability attributable to the sole fault of the FCC, provided such sole fault is determined by agreement between the parties of the findings of a court of competent jurisdiction. This exception will apply only in instances where the FCC is shown to have been solely at fault and not in instances where the FCC’s fault accounts for only a percentage of the liability involved. In those instances, the obligation of the contractor will be all-inclusive and the FCC will be indemnified for all liability incurred, even though a percentage of the liability is attributable to conduct of the FCC. The contractor acknowledges that its obligation pursuant to this section extends to liability attributable to the FCC, if that liability is less than the sole fault of the FCC.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The contractor agrees to obtain executed indemnity agreements with provisions identical to those set forth here in this section from each subcontractor, sub tier contractor or any other person or entity involved by, for, with or on behalf of the contractor in the performance of this agreement. In the event the contractor fails to obtain such indemnity obligations from others as required here, the contractor agrees to be fully responsible according to the terms of this section. Failure of the FCC to monitor compliance with these requirements imposes no additional obligations on the FCC and will in no way act as a waiver of any rights hereunder. This obligation to indemnify and defend the FCC as set forth herein is binding on the successors, assigns, or heirs of the contractor and shall survive the termination of this agreement or section. </w:t>
      </w:r>
    </w:p>
    <w:p w:rsidR="00F15E1A" w:rsidRPr="007836EF" w:rsidRDefault="000D5A72" w:rsidP="00F15E1A">
      <w:pPr>
        <w:rPr>
          <w:rFonts w:ascii="Times New Roman" w:hAnsi="Times New Roman" w:cs="Times New Roman"/>
          <w:sz w:val="24"/>
        </w:rPr>
      </w:pPr>
      <w:r w:rsidRPr="007836EF">
        <w:rPr>
          <w:rFonts w:ascii="Times New Roman" w:hAnsi="Times New Roman" w:cs="Times New Roman"/>
          <w:sz w:val="24"/>
        </w:rPr>
        <w:t>3</w:t>
      </w:r>
      <w:r w:rsidR="00F15E1A" w:rsidRPr="007836EF">
        <w:rPr>
          <w:rFonts w:ascii="Times New Roman" w:hAnsi="Times New Roman" w:cs="Times New Roman"/>
          <w:sz w:val="24"/>
        </w:rPr>
        <w:t xml:space="preserve">. </w:t>
      </w:r>
      <w:r w:rsidR="00F15E1A" w:rsidRPr="007836EF">
        <w:rPr>
          <w:rFonts w:ascii="Times New Roman" w:hAnsi="Times New Roman" w:cs="Times New Roman"/>
          <w:b/>
          <w:sz w:val="24"/>
        </w:rPr>
        <w:t>Subcontractors</w:t>
      </w:r>
      <w:r w:rsidR="00F15E1A" w:rsidRPr="007836EF">
        <w:rPr>
          <w:rFonts w:ascii="Times New Roman" w:hAnsi="Times New Roman" w:cs="Times New Roman"/>
          <w:sz w:val="24"/>
        </w:rPr>
        <w:t xml:space="preserve">: No contract may be sublet </w:t>
      </w:r>
      <w:r w:rsidR="007836EF">
        <w:rPr>
          <w:rFonts w:ascii="Times New Roman" w:hAnsi="Times New Roman" w:cs="Times New Roman"/>
          <w:sz w:val="24"/>
        </w:rPr>
        <w:t xml:space="preserve">under this contract.  </w:t>
      </w:r>
      <w:r w:rsidR="00F15E1A" w:rsidRPr="007836EF">
        <w:rPr>
          <w:rFonts w:ascii="Times New Roman" w:hAnsi="Times New Roman" w:cs="Times New Roman"/>
          <w:sz w:val="24"/>
        </w:rPr>
        <w:t xml:space="preserve"> </w:t>
      </w:r>
    </w:p>
    <w:p w:rsidR="00F15E1A" w:rsidRPr="007836EF" w:rsidRDefault="000D5A72" w:rsidP="00F15E1A">
      <w:pPr>
        <w:rPr>
          <w:rFonts w:ascii="Times New Roman" w:hAnsi="Times New Roman" w:cs="Times New Roman"/>
          <w:sz w:val="24"/>
        </w:rPr>
      </w:pPr>
      <w:r w:rsidRPr="007836EF">
        <w:rPr>
          <w:rFonts w:ascii="Times New Roman" w:hAnsi="Times New Roman" w:cs="Times New Roman"/>
          <w:sz w:val="24"/>
        </w:rPr>
        <w:t>4</w:t>
      </w:r>
      <w:r w:rsidR="00F15E1A" w:rsidRPr="007836EF">
        <w:rPr>
          <w:rFonts w:ascii="Times New Roman" w:hAnsi="Times New Roman" w:cs="Times New Roman"/>
          <w:sz w:val="24"/>
        </w:rPr>
        <w:t xml:space="preserve">. </w:t>
      </w:r>
      <w:r w:rsidR="00F15E1A" w:rsidRPr="007836EF">
        <w:rPr>
          <w:rFonts w:ascii="Times New Roman" w:hAnsi="Times New Roman" w:cs="Times New Roman"/>
          <w:b/>
          <w:sz w:val="24"/>
        </w:rPr>
        <w:t>Assignments</w:t>
      </w:r>
      <w:r w:rsidR="00F15E1A" w:rsidRPr="007836EF">
        <w:rPr>
          <w:rFonts w:ascii="Times New Roman" w:hAnsi="Times New Roman" w:cs="Times New Roman"/>
          <w:sz w:val="24"/>
        </w:rPr>
        <w:t xml:space="preserve">: The contractor(s) agrees not to assign or transfer this work or any part thereof without the written consent of the </w:t>
      </w:r>
      <w:r w:rsidR="009A1C1A">
        <w:rPr>
          <w:rFonts w:ascii="Times New Roman" w:hAnsi="Times New Roman" w:cs="Times New Roman"/>
          <w:sz w:val="24"/>
        </w:rPr>
        <w:t>FCC</w:t>
      </w:r>
      <w:r w:rsidR="00F15E1A" w:rsidRPr="007836EF">
        <w:rPr>
          <w:rFonts w:ascii="Times New Roman" w:hAnsi="Times New Roman" w:cs="Times New Roman"/>
          <w:sz w:val="24"/>
        </w:rPr>
        <w:t xml:space="preserve">, acting through the contract. Any unauthorized assignment may be subject to the contractor(s) to immediate termination. </w:t>
      </w:r>
    </w:p>
    <w:p w:rsidR="00F15E1A" w:rsidRPr="007836EF" w:rsidRDefault="000D5A72" w:rsidP="00F15E1A">
      <w:pPr>
        <w:rPr>
          <w:rFonts w:ascii="Times New Roman" w:hAnsi="Times New Roman" w:cs="Times New Roman"/>
          <w:sz w:val="24"/>
        </w:rPr>
      </w:pPr>
      <w:r w:rsidRPr="007836EF">
        <w:rPr>
          <w:rFonts w:ascii="Times New Roman" w:hAnsi="Times New Roman" w:cs="Times New Roman"/>
          <w:sz w:val="24"/>
        </w:rPr>
        <w:t>5</w:t>
      </w:r>
      <w:r w:rsidR="00F15E1A" w:rsidRPr="007836EF">
        <w:rPr>
          <w:rFonts w:ascii="Times New Roman" w:hAnsi="Times New Roman" w:cs="Times New Roman"/>
          <w:sz w:val="24"/>
        </w:rPr>
        <w:t xml:space="preserve">. </w:t>
      </w:r>
      <w:r w:rsidR="00F15E1A" w:rsidRPr="007836EF">
        <w:rPr>
          <w:rFonts w:ascii="Times New Roman" w:hAnsi="Times New Roman" w:cs="Times New Roman"/>
          <w:b/>
          <w:sz w:val="24"/>
        </w:rPr>
        <w:t>Remittance and Reporting Requirements</w:t>
      </w:r>
      <w:r w:rsidR="00F15E1A" w:rsidRPr="007836EF">
        <w:rPr>
          <w:rFonts w:ascii="Times New Roman" w:hAnsi="Times New Roman" w:cs="Times New Roman"/>
          <w:sz w:val="24"/>
        </w:rPr>
        <w:t xml:space="preserve">: The successful contractor(s) will be required to submit to the FCC of regular monthly remittances and statements no later than thirty (30) days following the month of collection. a. The contractor will submit the monthly remittance by check. The FCC will make payment to the contractor by check as agreed upon in the contract. </w:t>
      </w:r>
    </w:p>
    <w:p w:rsidR="00F15E1A" w:rsidRPr="007836EF" w:rsidRDefault="000D5A72" w:rsidP="00F15E1A">
      <w:pPr>
        <w:rPr>
          <w:rFonts w:ascii="Times New Roman" w:hAnsi="Times New Roman" w:cs="Times New Roman"/>
          <w:sz w:val="24"/>
        </w:rPr>
      </w:pPr>
      <w:r w:rsidRPr="007836EF">
        <w:rPr>
          <w:rFonts w:ascii="Times New Roman" w:hAnsi="Times New Roman" w:cs="Times New Roman"/>
          <w:sz w:val="24"/>
        </w:rPr>
        <w:t>6</w:t>
      </w:r>
      <w:r w:rsidR="00F15E1A" w:rsidRPr="007836EF">
        <w:rPr>
          <w:rFonts w:ascii="Times New Roman" w:hAnsi="Times New Roman" w:cs="Times New Roman"/>
          <w:sz w:val="24"/>
        </w:rPr>
        <w:t xml:space="preserve">. </w:t>
      </w:r>
      <w:r w:rsidR="00F15E1A" w:rsidRPr="007836EF">
        <w:rPr>
          <w:rFonts w:ascii="Times New Roman" w:hAnsi="Times New Roman" w:cs="Times New Roman"/>
          <w:b/>
          <w:sz w:val="24"/>
        </w:rPr>
        <w:t>Auditing Records</w:t>
      </w:r>
      <w:r w:rsidR="00F15E1A" w:rsidRPr="007836EF">
        <w:rPr>
          <w:rFonts w:ascii="Times New Roman" w:hAnsi="Times New Roman" w:cs="Times New Roman"/>
          <w:sz w:val="24"/>
        </w:rPr>
        <w:t xml:space="preserve">: The FCC reserves the right to conduct an audit on the contractor’s books at any time.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9. </w:t>
      </w:r>
      <w:r w:rsidRPr="007836EF">
        <w:rPr>
          <w:rFonts w:ascii="Times New Roman" w:hAnsi="Times New Roman" w:cs="Times New Roman"/>
          <w:b/>
          <w:sz w:val="24"/>
        </w:rPr>
        <w:t>Independent Contractors</w:t>
      </w:r>
      <w:r w:rsidRPr="007836EF">
        <w:rPr>
          <w:rFonts w:ascii="Times New Roman" w:hAnsi="Times New Roman" w:cs="Times New Roman"/>
          <w:sz w:val="24"/>
        </w:rPr>
        <w:t xml:space="preserve">: The parties agree that the successful contractor(s) will be an independent contractor as that term is commonly used and that the contractor’s employees are not and shall not be considered subcontractors or employees of the FCC and have no authority to bind the FCC in any manner. The successful contractor shall be solely responsible for the withholding and reporting of all applicable central and local government taxes and employment taxes. The successful contractor will acknowledge that it is not insured in any manner through the FCC for any bodily injury, personal injury, or property loss whatsoever. Requirements for Submittal For consideration, agencies are required to submit the following: </w:t>
      </w:r>
    </w:p>
    <w:p w:rsidR="00F15E1A" w:rsidRPr="007836EF" w:rsidRDefault="00FB3450" w:rsidP="00F15E1A">
      <w:pPr>
        <w:pStyle w:val="ListParagraph"/>
        <w:numPr>
          <w:ilvl w:val="0"/>
          <w:numId w:val="16"/>
        </w:numPr>
        <w:rPr>
          <w:rFonts w:ascii="Times New Roman" w:hAnsi="Times New Roman" w:cs="Times New Roman"/>
          <w:sz w:val="24"/>
        </w:rPr>
      </w:pPr>
      <w:r>
        <w:rPr>
          <w:rFonts w:ascii="Times New Roman" w:hAnsi="Times New Roman" w:cs="Times New Roman"/>
          <w:sz w:val="24"/>
        </w:rPr>
        <w:t>Company overview;</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 xml:space="preserve">Agency contract for </w:t>
      </w:r>
      <w:r w:rsidR="00166AD3" w:rsidRPr="007836EF">
        <w:rPr>
          <w:rFonts w:ascii="Times New Roman" w:hAnsi="Times New Roman" w:cs="Times New Roman"/>
          <w:sz w:val="24"/>
        </w:rPr>
        <w:t>services;</w:t>
      </w:r>
    </w:p>
    <w:p w:rsidR="00F15E1A" w:rsidRPr="007836EF" w:rsidRDefault="00FB3450" w:rsidP="00F15E1A">
      <w:pPr>
        <w:pStyle w:val="ListParagraph"/>
        <w:numPr>
          <w:ilvl w:val="0"/>
          <w:numId w:val="16"/>
        </w:numPr>
        <w:rPr>
          <w:rFonts w:ascii="Times New Roman" w:hAnsi="Times New Roman" w:cs="Times New Roman"/>
          <w:sz w:val="24"/>
        </w:rPr>
      </w:pPr>
      <w:r>
        <w:rPr>
          <w:rFonts w:ascii="Times New Roman" w:hAnsi="Times New Roman" w:cs="Times New Roman"/>
          <w:sz w:val="24"/>
        </w:rPr>
        <w:t>Sample monthly reports;</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 xml:space="preserve">Narrative outlining the agency’s general collection process, including: </w:t>
      </w:r>
    </w:p>
    <w:p w:rsidR="00F15E1A" w:rsidRPr="007836EF" w:rsidRDefault="00F15E1A" w:rsidP="00F15E1A">
      <w:pPr>
        <w:pStyle w:val="ListParagraph"/>
        <w:numPr>
          <w:ilvl w:val="1"/>
          <w:numId w:val="16"/>
        </w:numPr>
        <w:rPr>
          <w:rFonts w:ascii="Times New Roman" w:hAnsi="Times New Roman" w:cs="Times New Roman"/>
          <w:sz w:val="24"/>
        </w:rPr>
      </w:pPr>
      <w:r w:rsidRPr="007836EF">
        <w:rPr>
          <w:rFonts w:ascii="Times New Roman" w:hAnsi="Times New Roman" w:cs="Times New Roman"/>
          <w:sz w:val="24"/>
        </w:rPr>
        <w:t xml:space="preserve">How the agency will successfully achieve reasonable collection targets, while balancing a heightened sensitivity of public and elected officials </w:t>
      </w:r>
    </w:p>
    <w:p w:rsidR="00F15E1A" w:rsidRPr="007836EF" w:rsidRDefault="00F15E1A" w:rsidP="00F15E1A">
      <w:pPr>
        <w:pStyle w:val="ListParagraph"/>
        <w:numPr>
          <w:ilvl w:val="1"/>
          <w:numId w:val="16"/>
        </w:numPr>
        <w:rPr>
          <w:rFonts w:ascii="Times New Roman" w:hAnsi="Times New Roman" w:cs="Times New Roman"/>
          <w:sz w:val="24"/>
        </w:rPr>
      </w:pPr>
      <w:r w:rsidRPr="007836EF">
        <w:rPr>
          <w:rFonts w:ascii="Times New Roman" w:hAnsi="Times New Roman" w:cs="Times New Roman"/>
          <w:sz w:val="24"/>
        </w:rPr>
        <w:t>Specify the dollar threshold where various levels of follow-up occu</w:t>
      </w:r>
      <w:r w:rsidR="00FB3450">
        <w:rPr>
          <w:rFonts w:ascii="Times New Roman" w:hAnsi="Times New Roman" w:cs="Times New Roman"/>
          <w:sz w:val="24"/>
        </w:rPr>
        <w:t>r (i.e. small balance accounts);</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Current volume and types of collection accounts curren</w:t>
      </w:r>
      <w:r w:rsidR="00FB3450">
        <w:rPr>
          <w:rFonts w:ascii="Times New Roman" w:hAnsi="Times New Roman" w:cs="Times New Roman"/>
          <w:sz w:val="24"/>
        </w:rPr>
        <w:t>tly being managed;</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List of available ser</w:t>
      </w:r>
      <w:r w:rsidR="00FB3450">
        <w:rPr>
          <w:rFonts w:ascii="Times New Roman" w:hAnsi="Times New Roman" w:cs="Times New Roman"/>
          <w:sz w:val="24"/>
        </w:rPr>
        <w:t>vices for handling bankruptcies as it relates to collection enforcement;</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Techniques for researching and contacting individuals with collection accounts</w:t>
      </w:r>
      <w:r w:rsidR="00FB3450">
        <w:rPr>
          <w:rFonts w:ascii="Times New Roman" w:hAnsi="Times New Roman" w:cs="Times New Roman"/>
          <w:sz w:val="24"/>
        </w:rPr>
        <w:t>;</w:t>
      </w:r>
      <w:r w:rsidRPr="007836EF">
        <w:rPr>
          <w:rFonts w:ascii="Times New Roman" w:hAnsi="Times New Roman" w:cs="Times New Roman"/>
          <w:sz w:val="24"/>
        </w:rPr>
        <w:t xml:space="preserve"> </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Overview of customer service training a</w:t>
      </w:r>
      <w:r w:rsidR="00FB3450">
        <w:rPr>
          <w:rFonts w:ascii="Times New Roman" w:hAnsi="Times New Roman" w:cs="Times New Roman"/>
          <w:sz w:val="24"/>
        </w:rPr>
        <w:t>nd complaint resolution process;</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Overview of client relations with department/staff:</w:t>
      </w:r>
    </w:p>
    <w:p w:rsidR="00F15E1A" w:rsidRPr="007836EF" w:rsidRDefault="00F15E1A" w:rsidP="00F15E1A">
      <w:pPr>
        <w:pStyle w:val="ListParagraph"/>
        <w:numPr>
          <w:ilvl w:val="1"/>
          <w:numId w:val="16"/>
        </w:numPr>
        <w:rPr>
          <w:rFonts w:ascii="Times New Roman" w:hAnsi="Times New Roman" w:cs="Times New Roman"/>
          <w:sz w:val="24"/>
        </w:rPr>
      </w:pPr>
      <w:r w:rsidRPr="007836EF">
        <w:rPr>
          <w:rFonts w:ascii="Times New Roman" w:hAnsi="Times New Roman" w:cs="Times New Roman"/>
          <w:sz w:val="24"/>
        </w:rPr>
        <w:t xml:space="preserve">How will the FCC communicate requests or issues? </w:t>
      </w:r>
    </w:p>
    <w:p w:rsidR="00F15E1A" w:rsidRPr="007836EF" w:rsidRDefault="00F15E1A" w:rsidP="00F15E1A">
      <w:pPr>
        <w:pStyle w:val="ListParagraph"/>
        <w:numPr>
          <w:ilvl w:val="1"/>
          <w:numId w:val="16"/>
        </w:numPr>
        <w:rPr>
          <w:rFonts w:ascii="Times New Roman" w:hAnsi="Times New Roman" w:cs="Times New Roman"/>
          <w:sz w:val="24"/>
        </w:rPr>
      </w:pPr>
      <w:r w:rsidRPr="007836EF">
        <w:rPr>
          <w:rFonts w:ascii="Times New Roman" w:hAnsi="Times New Roman" w:cs="Times New Roman"/>
          <w:sz w:val="24"/>
        </w:rPr>
        <w:t xml:space="preserve">What is the contractor(s) organizational chart? </w:t>
      </w:r>
    </w:p>
    <w:p w:rsidR="00F15E1A" w:rsidRPr="007836EF" w:rsidRDefault="00F15E1A" w:rsidP="00F15E1A">
      <w:pPr>
        <w:pStyle w:val="ListParagraph"/>
        <w:numPr>
          <w:ilvl w:val="1"/>
          <w:numId w:val="16"/>
        </w:numPr>
        <w:rPr>
          <w:rFonts w:ascii="Times New Roman" w:hAnsi="Times New Roman" w:cs="Times New Roman"/>
          <w:sz w:val="24"/>
        </w:rPr>
      </w:pPr>
      <w:r w:rsidRPr="007836EF">
        <w:rPr>
          <w:rFonts w:ascii="Times New Roman" w:hAnsi="Times New Roman" w:cs="Times New Roman"/>
          <w:sz w:val="24"/>
        </w:rPr>
        <w:t xml:space="preserve">Who would be the primary contact for the FCC? </w:t>
      </w:r>
    </w:p>
    <w:p w:rsidR="00F15E1A" w:rsidRPr="007836EF" w:rsidRDefault="00F15E1A" w:rsidP="00F15E1A">
      <w:pPr>
        <w:pStyle w:val="ListParagraph"/>
        <w:numPr>
          <w:ilvl w:val="1"/>
          <w:numId w:val="16"/>
        </w:numPr>
        <w:rPr>
          <w:rFonts w:ascii="Times New Roman" w:hAnsi="Times New Roman" w:cs="Times New Roman"/>
          <w:sz w:val="24"/>
        </w:rPr>
      </w:pPr>
      <w:r w:rsidRPr="007836EF">
        <w:rPr>
          <w:rFonts w:ascii="Times New Roman" w:hAnsi="Times New Roman" w:cs="Times New Roman"/>
          <w:sz w:val="24"/>
        </w:rPr>
        <w:t xml:space="preserve">What is the expected turn-around time for responses? </w:t>
      </w:r>
    </w:p>
    <w:p w:rsidR="00F15E1A" w:rsidRPr="007836EF" w:rsidRDefault="00F15E1A" w:rsidP="00F15E1A">
      <w:pPr>
        <w:pStyle w:val="ListParagraph"/>
        <w:numPr>
          <w:ilvl w:val="1"/>
          <w:numId w:val="16"/>
        </w:numPr>
        <w:rPr>
          <w:rFonts w:ascii="Times New Roman" w:hAnsi="Times New Roman" w:cs="Times New Roman"/>
          <w:sz w:val="24"/>
        </w:rPr>
      </w:pPr>
      <w:r w:rsidRPr="007836EF">
        <w:rPr>
          <w:rFonts w:ascii="Times New Roman" w:hAnsi="Times New Roman" w:cs="Times New Roman"/>
          <w:sz w:val="24"/>
        </w:rPr>
        <w:t xml:space="preserve">What types of back-up resources are available if the FCC’s primary contact person is away? </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Information system requirements to send and rece</w:t>
      </w:r>
      <w:r w:rsidR="00FB3450">
        <w:rPr>
          <w:rFonts w:ascii="Times New Roman" w:hAnsi="Times New Roman" w:cs="Times New Roman"/>
          <w:sz w:val="24"/>
        </w:rPr>
        <w:t>ive account information, if any;</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List of payment options for customers w</w:t>
      </w:r>
      <w:r w:rsidR="00FB3450">
        <w:rPr>
          <w:rFonts w:ascii="Times New Roman" w:hAnsi="Times New Roman" w:cs="Times New Roman"/>
          <w:sz w:val="24"/>
        </w:rPr>
        <w:t>ith accounts under collection;</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Pr</w:t>
      </w:r>
      <w:r w:rsidR="00FB3450">
        <w:rPr>
          <w:rFonts w:ascii="Times New Roman" w:hAnsi="Times New Roman" w:cs="Times New Roman"/>
          <w:sz w:val="24"/>
        </w:rPr>
        <w:t>oposed collection fee structure;</w:t>
      </w:r>
    </w:p>
    <w:p w:rsidR="00F15E1A" w:rsidRPr="007836EF" w:rsidRDefault="00FB3450" w:rsidP="00F15E1A">
      <w:pPr>
        <w:pStyle w:val="ListParagraph"/>
        <w:numPr>
          <w:ilvl w:val="0"/>
          <w:numId w:val="16"/>
        </w:numPr>
        <w:rPr>
          <w:rFonts w:ascii="Times New Roman" w:hAnsi="Times New Roman" w:cs="Times New Roman"/>
          <w:sz w:val="24"/>
        </w:rPr>
      </w:pPr>
      <w:r>
        <w:rPr>
          <w:rFonts w:ascii="Times New Roman" w:hAnsi="Times New Roman" w:cs="Times New Roman"/>
          <w:sz w:val="24"/>
        </w:rPr>
        <w:t xml:space="preserve">Remittance Schedule; and </w:t>
      </w:r>
    </w:p>
    <w:p w:rsidR="00F15E1A" w:rsidRPr="007836EF" w:rsidRDefault="00F15E1A" w:rsidP="00F15E1A">
      <w:pPr>
        <w:pStyle w:val="ListParagraph"/>
        <w:numPr>
          <w:ilvl w:val="0"/>
          <w:numId w:val="16"/>
        </w:numPr>
        <w:rPr>
          <w:rFonts w:ascii="Times New Roman" w:hAnsi="Times New Roman" w:cs="Times New Roman"/>
          <w:sz w:val="24"/>
        </w:rPr>
      </w:pPr>
      <w:r w:rsidRPr="007836EF">
        <w:rPr>
          <w:rFonts w:ascii="Times New Roman" w:hAnsi="Times New Roman" w:cs="Times New Roman"/>
          <w:sz w:val="24"/>
        </w:rPr>
        <w:t>List of three current references</w:t>
      </w:r>
      <w:r w:rsidR="00FB3450">
        <w:rPr>
          <w:rFonts w:ascii="Times New Roman" w:hAnsi="Times New Roman" w:cs="Times New Roman"/>
          <w:sz w:val="24"/>
        </w:rPr>
        <w:t>.</w:t>
      </w:r>
      <w:r w:rsidRPr="007836EF">
        <w:rPr>
          <w:rFonts w:ascii="Times New Roman" w:hAnsi="Times New Roman" w:cs="Times New Roman"/>
          <w:sz w:val="24"/>
        </w:rPr>
        <w:t xml:space="preserve">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b/>
          <w:sz w:val="24"/>
        </w:rPr>
        <w:t>Proposed Fees</w:t>
      </w:r>
      <w:r w:rsidRPr="007836EF">
        <w:rPr>
          <w:rFonts w:ascii="Times New Roman" w:hAnsi="Times New Roman" w:cs="Times New Roman"/>
          <w:sz w:val="24"/>
        </w:rPr>
        <w:t xml:space="preserve"> </w:t>
      </w:r>
    </w:p>
    <w:p w:rsidR="00F15E1A" w:rsidRPr="007836EF" w:rsidRDefault="00FB3450" w:rsidP="00F15E1A">
      <w:pPr>
        <w:rPr>
          <w:rFonts w:ascii="Times New Roman" w:hAnsi="Times New Roman" w:cs="Times New Roman"/>
          <w:sz w:val="24"/>
        </w:rPr>
      </w:pPr>
      <w:r>
        <w:rPr>
          <w:rFonts w:ascii="Times New Roman" w:hAnsi="Times New Roman" w:cs="Times New Roman"/>
          <w:sz w:val="24"/>
        </w:rPr>
        <w:t>The FCC</w:t>
      </w:r>
      <w:r w:rsidR="00F15E1A" w:rsidRPr="007836EF">
        <w:rPr>
          <w:rFonts w:ascii="Times New Roman" w:hAnsi="Times New Roman" w:cs="Times New Roman"/>
          <w:sz w:val="24"/>
        </w:rPr>
        <w:t xml:space="preserve"> intends to award this contract to the agency that it deems most responsive and will provide the most comprehensive and high-quality service to the FCC inclusive of fee considerations. The FCC reserves the right to accept other than the lowest price offer and to reject all proposals that are not responsive to this request. Fee information is to include the following: </w:t>
      </w:r>
    </w:p>
    <w:p w:rsidR="00F15E1A" w:rsidRPr="007836EF" w:rsidRDefault="00F15E1A" w:rsidP="00F15E1A">
      <w:pPr>
        <w:pStyle w:val="ListParagraph"/>
        <w:numPr>
          <w:ilvl w:val="0"/>
          <w:numId w:val="15"/>
        </w:numPr>
        <w:rPr>
          <w:rFonts w:ascii="Times New Roman" w:hAnsi="Times New Roman" w:cs="Times New Roman"/>
          <w:sz w:val="24"/>
        </w:rPr>
      </w:pPr>
      <w:r w:rsidRPr="007836EF">
        <w:rPr>
          <w:rFonts w:ascii="Times New Roman" w:hAnsi="Times New Roman" w:cs="Times New Roman"/>
          <w:sz w:val="24"/>
        </w:rPr>
        <w:t xml:space="preserve">The basis of the fee (such as flat fee per account assigned, percentage of revenue collected and so forth). </w:t>
      </w:r>
    </w:p>
    <w:p w:rsidR="00F15E1A" w:rsidRPr="007836EF" w:rsidRDefault="00F15E1A" w:rsidP="00F15E1A">
      <w:pPr>
        <w:pStyle w:val="ListParagraph"/>
        <w:numPr>
          <w:ilvl w:val="0"/>
          <w:numId w:val="15"/>
        </w:numPr>
        <w:rPr>
          <w:rFonts w:ascii="Times New Roman" w:hAnsi="Times New Roman" w:cs="Times New Roman"/>
          <w:sz w:val="24"/>
        </w:rPr>
      </w:pPr>
      <w:r w:rsidRPr="007836EF">
        <w:rPr>
          <w:rFonts w:ascii="Times New Roman" w:hAnsi="Times New Roman" w:cs="Times New Roman"/>
          <w:sz w:val="24"/>
        </w:rPr>
        <w:t xml:space="preserve">The fee for the major categories listed in the Scope of Work. </w:t>
      </w:r>
    </w:p>
    <w:p w:rsidR="00F15E1A" w:rsidRPr="007836EF" w:rsidRDefault="00F15E1A" w:rsidP="00F15E1A">
      <w:pPr>
        <w:pStyle w:val="ListParagraph"/>
        <w:numPr>
          <w:ilvl w:val="0"/>
          <w:numId w:val="15"/>
        </w:numPr>
        <w:rPr>
          <w:rFonts w:ascii="Times New Roman" w:hAnsi="Times New Roman" w:cs="Times New Roman"/>
          <w:sz w:val="24"/>
        </w:rPr>
      </w:pPr>
      <w:r w:rsidRPr="007836EF">
        <w:rPr>
          <w:rFonts w:ascii="Times New Roman" w:hAnsi="Times New Roman" w:cs="Times New Roman"/>
          <w:sz w:val="24"/>
        </w:rPr>
        <w:t xml:space="preserve">The fee or way a fee would be negotiated for any other accounts or indebtedness not specifically listed in this RFP the FCC may assign for collection. </w:t>
      </w:r>
    </w:p>
    <w:p w:rsidR="00F15E1A" w:rsidRPr="007836EF" w:rsidRDefault="00F15E1A" w:rsidP="00F15E1A">
      <w:pPr>
        <w:pStyle w:val="ListParagraph"/>
        <w:numPr>
          <w:ilvl w:val="0"/>
          <w:numId w:val="15"/>
        </w:numPr>
        <w:rPr>
          <w:rFonts w:ascii="Times New Roman" w:hAnsi="Times New Roman" w:cs="Times New Roman"/>
          <w:sz w:val="24"/>
        </w:rPr>
      </w:pPr>
      <w:r w:rsidRPr="007836EF">
        <w:rPr>
          <w:rFonts w:ascii="Times New Roman" w:hAnsi="Times New Roman" w:cs="Times New Roman"/>
          <w:sz w:val="24"/>
        </w:rPr>
        <w:t xml:space="preserve">The fee for any accounts referred by the agency for legal action to their in-house or to an attorney the agency contracts with for legal services.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b/>
          <w:sz w:val="24"/>
        </w:rPr>
        <w:t>Terms and Conditions</w:t>
      </w:r>
      <w:r w:rsidRPr="007836EF">
        <w:rPr>
          <w:rFonts w:ascii="Times New Roman" w:hAnsi="Times New Roman" w:cs="Times New Roman"/>
          <w:sz w:val="24"/>
        </w:rPr>
        <w:t xml:space="preserve">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1. The FCC reserves the right to reject any and all proposals, and to waive minor irregularities in any proposal.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2. The FCC reserves the right to request clarification of information submitted, and to request additional information on any proposal.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3. The FCC reserves the right to award any contract to the next most qualified contractor, if the successful contractor does not execute a contract within thirty (30) days of being notified of selection.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4. Any proposal may be withdrawn up until the date and time set above for opening of the proposals. Any proposal not so timely withdrawn shall constitute an irrevocable offer, for a period of one hundred and twenty (120) days to sell to the FCC the services described in the attached specifications, or until one or more of the proposals have been approved by the FCC administration, whichever occurs first.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5. The contract resulting from acceptance of a proposal by the FCC shall be in a form supplied or approved by the FCC, and shall reflect the specifications in this RFP. The FCC reserves the right to reject any proposed agreement or contract that does not conform to the specifications contained in this RFP and which is not approved by the FCC.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6. The FCC shall not be responsible for any costs incurred by the agency in preparing, submitting or presenting its response to the RFP. </w:t>
      </w:r>
    </w:p>
    <w:p w:rsidR="00F15E1A" w:rsidRPr="007836EF" w:rsidRDefault="00F15E1A" w:rsidP="00F15E1A">
      <w:pPr>
        <w:rPr>
          <w:rFonts w:ascii="Times New Roman" w:hAnsi="Times New Roman" w:cs="Times New Roman"/>
          <w:sz w:val="24"/>
        </w:rPr>
      </w:pPr>
      <w:r w:rsidRPr="00F75074">
        <w:rPr>
          <w:rFonts w:ascii="Times New Roman" w:hAnsi="Times New Roman" w:cs="Times New Roman"/>
          <w:sz w:val="24"/>
        </w:rPr>
        <w:t>7. The initial co</w:t>
      </w:r>
      <w:r w:rsidR="004C383E" w:rsidRPr="00F75074">
        <w:rPr>
          <w:rFonts w:ascii="Times New Roman" w:hAnsi="Times New Roman" w:cs="Times New Roman"/>
          <w:sz w:val="24"/>
        </w:rPr>
        <w:t>ntract period will be for six (</w:t>
      </w:r>
      <w:r w:rsidR="00F75074" w:rsidRPr="00F75074">
        <w:rPr>
          <w:rFonts w:ascii="Times New Roman" w:hAnsi="Times New Roman" w:cs="Times New Roman"/>
          <w:sz w:val="24"/>
        </w:rPr>
        <w:t>6)</w:t>
      </w:r>
      <w:r w:rsidR="00FB3450" w:rsidRPr="00F75074">
        <w:rPr>
          <w:rFonts w:ascii="Times New Roman" w:hAnsi="Times New Roman" w:cs="Times New Roman"/>
          <w:sz w:val="24"/>
        </w:rPr>
        <w:t xml:space="preserve"> months</w:t>
      </w:r>
      <w:r w:rsidRPr="00F75074">
        <w:rPr>
          <w:rFonts w:ascii="Times New Roman" w:hAnsi="Times New Roman" w:cs="Times New Roman"/>
          <w:sz w:val="24"/>
        </w:rPr>
        <w:t xml:space="preserve"> from the start of the contract</w:t>
      </w:r>
      <w:r w:rsidR="00FB3450" w:rsidRPr="00F75074">
        <w:rPr>
          <w:rFonts w:ascii="Times New Roman" w:hAnsi="Times New Roman" w:cs="Times New Roman"/>
          <w:sz w:val="24"/>
        </w:rPr>
        <w:t xml:space="preserve"> to collect and remit agreed property tax amounts in the allocated tax collection area</w:t>
      </w:r>
      <w:r w:rsidRPr="00F75074">
        <w:rPr>
          <w:rFonts w:ascii="Times New Roman" w:hAnsi="Times New Roman" w:cs="Times New Roman"/>
          <w:sz w:val="24"/>
        </w:rPr>
        <w:t xml:space="preserve">. The term of the contract </w:t>
      </w:r>
      <w:r w:rsidRPr="00F75074">
        <w:rPr>
          <w:rFonts w:ascii="Times New Roman" w:hAnsi="Times New Roman" w:cs="Times New Roman"/>
          <w:b/>
          <w:sz w:val="24"/>
        </w:rPr>
        <w:t>may be</w:t>
      </w:r>
      <w:r w:rsidRPr="00F75074">
        <w:rPr>
          <w:rFonts w:ascii="Times New Roman" w:hAnsi="Times New Roman" w:cs="Times New Roman"/>
          <w:sz w:val="24"/>
        </w:rPr>
        <w:t xml:space="preserve"> extended in on</w:t>
      </w:r>
      <w:r w:rsidR="00FB3450" w:rsidRPr="00F75074">
        <w:rPr>
          <w:rFonts w:ascii="Times New Roman" w:hAnsi="Times New Roman" w:cs="Times New Roman"/>
          <w:sz w:val="24"/>
        </w:rPr>
        <w:t>e (1) year increments for up to two</w:t>
      </w:r>
      <w:r w:rsidRPr="00F75074">
        <w:rPr>
          <w:rFonts w:ascii="Times New Roman" w:hAnsi="Times New Roman" w:cs="Times New Roman"/>
          <w:sz w:val="24"/>
        </w:rPr>
        <w:t xml:space="preserve"> (2) additional one-year period</w:t>
      </w:r>
      <w:r w:rsidR="00FB3450" w:rsidRPr="00F75074">
        <w:rPr>
          <w:rFonts w:ascii="Times New Roman" w:hAnsi="Times New Roman" w:cs="Times New Roman"/>
          <w:sz w:val="24"/>
        </w:rPr>
        <w:t>s</w:t>
      </w:r>
      <w:r w:rsidRPr="00F75074">
        <w:rPr>
          <w:rFonts w:ascii="Times New Roman" w:hAnsi="Times New Roman" w:cs="Times New Roman"/>
          <w:sz w:val="24"/>
        </w:rPr>
        <w:t xml:space="preserve"> for a tot</w:t>
      </w:r>
      <w:r w:rsidR="00FB3450" w:rsidRPr="00F75074">
        <w:rPr>
          <w:rFonts w:ascii="Times New Roman" w:hAnsi="Times New Roman" w:cs="Times New Roman"/>
          <w:sz w:val="24"/>
        </w:rPr>
        <w:t xml:space="preserve">al contract duration of </w:t>
      </w:r>
      <w:r w:rsidR="00414944" w:rsidRPr="00F75074">
        <w:rPr>
          <w:rFonts w:ascii="Times New Roman" w:hAnsi="Times New Roman" w:cs="Times New Roman"/>
          <w:sz w:val="24"/>
        </w:rPr>
        <w:t>2 and 1/2</w:t>
      </w:r>
      <w:r w:rsidR="00FB3450" w:rsidRPr="00F75074">
        <w:rPr>
          <w:rFonts w:ascii="Times New Roman" w:hAnsi="Times New Roman" w:cs="Times New Roman"/>
          <w:sz w:val="24"/>
        </w:rPr>
        <w:t xml:space="preserve"> (2.5</w:t>
      </w:r>
      <w:r w:rsidRPr="00F75074">
        <w:rPr>
          <w:rFonts w:ascii="Times New Roman" w:hAnsi="Times New Roman" w:cs="Times New Roman"/>
          <w:sz w:val="24"/>
        </w:rPr>
        <w:t>) years, in accordance with the FCC’s best interest and at the sole option of the FCC.</w:t>
      </w:r>
      <w:r w:rsidRPr="007836EF">
        <w:rPr>
          <w:rFonts w:ascii="Times New Roman" w:hAnsi="Times New Roman" w:cs="Times New Roman"/>
          <w:sz w:val="24"/>
        </w:rPr>
        <w:t xml:space="preserve"> </w:t>
      </w:r>
      <w:r w:rsidR="00414944">
        <w:rPr>
          <w:rFonts w:ascii="Times New Roman" w:hAnsi="Times New Roman" w:cs="Times New Roman"/>
          <w:sz w:val="24"/>
        </w:rPr>
        <w:t xml:space="preserve"> </w:t>
      </w:r>
    </w:p>
    <w:p w:rsidR="00F15E1A" w:rsidRPr="007836EF" w:rsidRDefault="00F15E1A" w:rsidP="00F15E1A">
      <w:pPr>
        <w:rPr>
          <w:rFonts w:ascii="Times New Roman" w:hAnsi="Times New Roman" w:cs="Times New Roman"/>
          <w:b/>
          <w:sz w:val="24"/>
        </w:rPr>
      </w:pPr>
      <w:r w:rsidRPr="007836EF">
        <w:rPr>
          <w:rFonts w:ascii="Times New Roman" w:hAnsi="Times New Roman" w:cs="Times New Roman"/>
          <w:b/>
          <w:sz w:val="24"/>
        </w:rPr>
        <w:t xml:space="preserve">Evaluation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Process Proposals will be evaluated by FCC staff. Evaluations will be based on criteria outlined herein which may be weighted by the FCC in a manner it deems appropriate. All proposals will be evaluated using the same criteria.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The criteria used will be: </w:t>
      </w:r>
    </w:p>
    <w:p w:rsidR="00F15E1A" w:rsidRPr="007836EF" w:rsidRDefault="00F15E1A" w:rsidP="00F15E1A">
      <w:pPr>
        <w:pStyle w:val="ListParagraph"/>
        <w:numPr>
          <w:ilvl w:val="0"/>
          <w:numId w:val="14"/>
        </w:numPr>
        <w:rPr>
          <w:rFonts w:ascii="Times New Roman" w:hAnsi="Times New Roman" w:cs="Times New Roman"/>
          <w:sz w:val="24"/>
          <w:u w:val="single"/>
        </w:rPr>
      </w:pPr>
      <w:r w:rsidRPr="007836EF">
        <w:rPr>
          <w:rFonts w:ascii="Times New Roman" w:hAnsi="Times New Roman" w:cs="Times New Roman"/>
          <w:sz w:val="24"/>
          <w:u w:val="single"/>
        </w:rPr>
        <w:t xml:space="preserve">Ability to Perform Required Services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The FCC will consider all the relevant material submitted by each contractor, and other relevant material it may otherwise obtain, to determine whether the contractor is capable of providing services of the type and scope specific to the RFP. The following elements may be given consideration by the FCC in determining whether a contractor is capable: </w:t>
      </w:r>
    </w:p>
    <w:p w:rsidR="00F15E1A" w:rsidRPr="007836EF" w:rsidRDefault="00F15E1A" w:rsidP="00F15E1A">
      <w:pPr>
        <w:pStyle w:val="ListParagraph"/>
        <w:numPr>
          <w:ilvl w:val="0"/>
          <w:numId w:val="19"/>
        </w:numPr>
        <w:rPr>
          <w:rFonts w:ascii="Times New Roman" w:hAnsi="Times New Roman" w:cs="Times New Roman"/>
          <w:sz w:val="24"/>
        </w:rPr>
      </w:pPr>
      <w:r w:rsidRPr="007836EF">
        <w:rPr>
          <w:rFonts w:ascii="Times New Roman" w:hAnsi="Times New Roman" w:cs="Times New Roman"/>
          <w:sz w:val="24"/>
        </w:rPr>
        <w:t xml:space="preserve">Experience, integrity and reputation of the agency and the other information that has a direct bearing on the decision to award a contract. </w:t>
      </w:r>
    </w:p>
    <w:p w:rsidR="00F15E1A" w:rsidRPr="007836EF" w:rsidRDefault="00F15E1A" w:rsidP="00F15E1A">
      <w:pPr>
        <w:pStyle w:val="ListParagraph"/>
        <w:numPr>
          <w:ilvl w:val="0"/>
          <w:numId w:val="19"/>
        </w:numPr>
        <w:rPr>
          <w:rFonts w:ascii="Times New Roman" w:hAnsi="Times New Roman" w:cs="Times New Roman"/>
          <w:sz w:val="24"/>
        </w:rPr>
      </w:pPr>
      <w:r w:rsidRPr="007836EF">
        <w:rPr>
          <w:rFonts w:ascii="Times New Roman" w:hAnsi="Times New Roman" w:cs="Times New Roman"/>
          <w:sz w:val="24"/>
        </w:rPr>
        <w:t xml:space="preserve">Quality, ability, capacity and skill of the agency to perform the scope of services, and responsiveness of the proposed program/methods. </w:t>
      </w:r>
    </w:p>
    <w:p w:rsidR="00F15E1A" w:rsidRPr="007836EF" w:rsidRDefault="00F15E1A" w:rsidP="00F15E1A">
      <w:pPr>
        <w:pStyle w:val="ListParagraph"/>
        <w:numPr>
          <w:ilvl w:val="0"/>
          <w:numId w:val="14"/>
        </w:numPr>
        <w:rPr>
          <w:rFonts w:ascii="Times New Roman" w:hAnsi="Times New Roman" w:cs="Times New Roman"/>
          <w:sz w:val="24"/>
          <w:u w:val="single"/>
        </w:rPr>
      </w:pPr>
      <w:r w:rsidRPr="007836EF">
        <w:rPr>
          <w:rFonts w:ascii="Times New Roman" w:hAnsi="Times New Roman" w:cs="Times New Roman"/>
          <w:sz w:val="24"/>
          <w:u w:val="single"/>
        </w:rPr>
        <w:t xml:space="preserve">Fees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Fees proposed for services to be performed and recovery factor for similar collections. </w:t>
      </w:r>
    </w:p>
    <w:p w:rsidR="00F15E1A" w:rsidRPr="007836EF" w:rsidRDefault="00F15E1A" w:rsidP="00F15E1A">
      <w:pPr>
        <w:pStyle w:val="ListParagraph"/>
        <w:numPr>
          <w:ilvl w:val="0"/>
          <w:numId w:val="14"/>
        </w:numPr>
        <w:rPr>
          <w:rFonts w:ascii="Times New Roman" w:hAnsi="Times New Roman" w:cs="Times New Roman"/>
          <w:sz w:val="24"/>
          <w:u w:val="single"/>
        </w:rPr>
      </w:pPr>
      <w:r w:rsidRPr="007836EF">
        <w:rPr>
          <w:rFonts w:ascii="Times New Roman" w:hAnsi="Times New Roman" w:cs="Times New Roman"/>
          <w:sz w:val="24"/>
          <w:u w:val="single"/>
        </w:rPr>
        <w:t xml:space="preserve">References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As described in the “Requirements for Submittal, Section N”. </w:t>
      </w:r>
    </w:p>
    <w:p w:rsidR="00F15E1A" w:rsidRPr="007836EF" w:rsidRDefault="00F15E1A" w:rsidP="00F15E1A">
      <w:pPr>
        <w:pStyle w:val="ListParagraph"/>
        <w:numPr>
          <w:ilvl w:val="0"/>
          <w:numId w:val="14"/>
        </w:numPr>
        <w:rPr>
          <w:rFonts w:ascii="Times New Roman" w:hAnsi="Times New Roman" w:cs="Times New Roman"/>
          <w:sz w:val="24"/>
          <w:u w:val="single"/>
        </w:rPr>
      </w:pPr>
      <w:r w:rsidRPr="007836EF">
        <w:rPr>
          <w:rFonts w:ascii="Times New Roman" w:hAnsi="Times New Roman" w:cs="Times New Roman"/>
          <w:sz w:val="24"/>
          <w:u w:val="single"/>
        </w:rPr>
        <w:t xml:space="preserve">Interviews and Site Visits </w:t>
      </w:r>
    </w:p>
    <w:p w:rsidR="00F15E1A" w:rsidRDefault="00F15E1A" w:rsidP="00F15E1A">
      <w:pPr>
        <w:rPr>
          <w:rFonts w:ascii="Times New Roman" w:hAnsi="Times New Roman" w:cs="Times New Roman"/>
          <w:sz w:val="24"/>
        </w:rPr>
      </w:pPr>
      <w:r w:rsidRPr="007836EF">
        <w:rPr>
          <w:rFonts w:ascii="Times New Roman" w:hAnsi="Times New Roman" w:cs="Times New Roman"/>
          <w:sz w:val="24"/>
        </w:rPr>
        <w:t xml:space="preserve">The FCC may conduct interviews and site visits as part of the final selection process. </w:t>
      </w:r>
    </w:p>
    <w:p w:rsidR="00F15E1A" w:rsidRPr="007836EF" w:rsidRDefault="00F15E1A" w:rsidP="00F15E1A">
      <w:pPr>
        <w:pStyle w:val="ListParagraph"/>
        <w:numPr>
          <w:ilvl w:val="0"/>
          <w:numId w:val="14"/>
        </w:numPr>
        <w:rPr>
          <w:rFonts w:ascii="Times New Roman" w:hAnsi="Times New Roman" w:cs="Times New Roman"/>
          <w:sz w:val="24"/>
          <w:u w:val="single"/>
        </w:rPr>
      </w:pPr>
      <w:r w:rsidRPr="007836EF">
        <w:rPr>
          <w:rFonts w:ascii="Times New Roman" w:hAnsi="Times New Roman" w:cs="Times New Roman"/>
          <w:sz w:val="24"/>
          <w:u w:val="single"/>
        </w:rPr>
        <w:t xml:space="preserve">Other Factors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Any other factors that the FCC believes would be in the FCC’s best interest to consider which were not previously described. </w:t>
      </w:r>
    </w:p>
    <w:p w:rsidR="008736CE" w:rsidRDefault="008736CE" w:rsidP="00F15E1A">
      <w:pPr>
        <w:rPr>
          <w:rFonts w:ascii="Times New Roman" w:hAnsi="Times New Roman" w:cs="Times New Roman"/>
          <w:b/>
          <w:sz w:val="24"/>
        </w:rPr>
      </w:pPr>
    </w:p>
    <w:p w:rsidR="00F15E1A" w:rsidRPr="007836EF" w:rsidRDefault="00F15E1A" w:rsidP="00F15E1A">
      <w:pPr>
        <w:rPr>
          <w:rFonts w:ascii="Times New Roman" w:hAnsi="Times New Roman" w:cs="Times New Roman"/>
          <w:b/>
          <w:sz w:val="24"/>
        </w:rPr>
      </w:pPr>
      <w:r w:rsidRPr="007836EF">
        <w:rPr>
          <w:rFonts w:ascii="Times New Roman" w:hAnsi="Times New Roman" w:cs="Times New Roman"/>
          <w:b/>
          <w:sz w:val="24"/>
        </w:rPr>
        <w:t xml:space="preserve">Bid Process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The FCC will attempt to follow this timetable, which should result in the implementation of a collection agency services agreement by 15 June 2017. </w:t>
      </w:r>
    </w:p>
    <w:p w:rsidR="00F15E1A" w:rsidRPr="007836EF" w:rsidRDefault="00A170D7" w:rsidP="00F15E1A">
      <w:pPr>
        <w:pStyle w:val="ListParagraph"/>
        <w:numPr>
          <w:ilvl w:val="0"/>
          <w:numId w:val="18"/>
        </w:numPr>
        <w:rPr>
          <w:rFonts w:ascii="Times New Roman" w:hAnsi="Times New Roman" w:cs="Times New Roman"/>
          <w:b/>
          <w:sz w:val="24"/>
        </w:rPr>
      </w:pPr>
      <w:r>
        <w:rPr>
          <w:rFonts w:ascii="Times New Roman" w:hAnsi="Times New Roman" w:cs="Times New Roman"/>
          <w:b/>
          <w:sz w:val="24"/>
        </w:rPr>
        <w:t>May 22</w:t>
      </w:r>
      <w:r w:rsidR="00F15E1A" w:rsidRPr="007836EF">
        <w:rPr>
          <w:rFonts w:ascii="Times New Roman" w:hAnsi="Times New Roman" w:cs="Times New Roman"/>
          <w:b/>
          <w:sz w:val="24"/>
        </w:rPr>
        <w:t xml:space="preserve">, 2019: </w:t>
      </w:r>
      <w:r w:rsidR="00F15E1A" w:rsidRPr="007836EF">
        <w:rPr>
          <w:rFonts w:ascii="Times New Roman" w:hAnsi="Times New Roman" w:cs="Times New Roman"/>
          <w:sz w:val="24"/>
        </w:rPr>
        <w:t xml:space="preserve">Issue RFP </w:t>
      </w:r>
    </w:p>
    <w:p w:rsidR="00F15E1A" w:rsidRPr="007836EF" w:rsidRDefault="00A170D7" w:rsidP="00F15E1A">
      <w:pPr>
        <w:pStyle w:val="ListParagraph"/>
        <w:numPr>
          <w:ilvl w:val="0"/>
          <w:numId w:val="18"/>
        </w:numPr>
        <w:rPr>
          <w:rFonts w:ascii="Times New Roman" w:hAnsi="Times New Roman" w:cs="Times New Roman"/>
          <w:sz w:val="24"/>
        </w:rPr>
      </w:pPr>
      <w:r>
        <w:rPr>
          <w:rFonts w:ascii="Times New Roman" w:hAnsi="Times New Roman" w:cs="Times New Roman"/>
          <w:b/>
          <w:sz w:val="24"/>
        </w:rPr>
        <w:t>May 29</w:t>
      </w:r>
      <w:r w:rsidR="00F15E1A" w:rsidRPr="007836EF">
        <w:rPr>
          <w:rFonts w:ascii="Times New Roman" w:hAnsi="Times New Roman" w:cs="Times New Roman"/>
          <w:b/>
          <w:sz w:val="24"/>
        </w:rPr>
        <w:t>, 2017</w:t>
      </w:r>
      <w:r w:rsidR="00F15E1A" w:rsidRPr="007836EF">
        <w:rPr>
          <w:rFonts w:ascii="Times New Roman" w:hAnsi="Times New Roman" w:cs="Times New Roman"/>
          <w:sz w:val="24"/>
        </w:rPr>
        <w:t xml:space="preserve">: Deadline for questions – by 4:00 pm </w:t>
      </w:r>
    </w:p>
    <w:p w:rsidR="00F15E1A" w:rsidRPr="007836EF" w:rsidRDefault="00A170D7" w:rsidP="00F15E1A">
      <w:pPr>
        <w:pStyle w:val="ListParagraph"/>
        <w:numPr>
          <w:ilvl w:val="0"/>
          <w:numId w:val="18"/>
        </w:numPr>
        <w:rPr>
          <w:rFonts w:ascii="Times New Roman" w:hAnsi="Times New Roman" w:cs="Times New Roman"/>
          <w:sz w:val="24"/>
        </w:rPr>
      </w:pPr>
      <w:r>
        <w:rPr>
          <w:rFonts w:ascii="Times New Roman" w:hAnsi="Times New Roman" w:cs="Times New Roman"/>
          <w:b/>
          <w:sz w:val="24"/>
        </w:rPr>
        <w:t>June 05</w:t>
      </w:r>
      <w:r w:rsidR="00F15E1A" w:rsidRPr="007836EF">
        <w:rPr>
          <w:rFonts w:ascii="Times New Roman" w:hAnsi="Times New Roman" w:cs="Times New Roman"/>
          <w:b/>
          <w:sz w:val="24"/>
        </w:rPr>
        <w:t>, 2019</w:t>
      </w:r>
      <w:r w:rsidR="00F15E1A" w:rsidRPr="007836EF">
        <w:rPr>
          <w:rFonts w:ascii="Times New Roman" w:hAnsi="Times New Roman" w:cs="Times New Roman"/>
          <w:sz w:val="24"/>
        </w:rPr>
        <w:t xml:space="preserve">: Deadline for submittal – by 4:00 pm </w:t>
      </w:r>
    </w:p>
    <w:p w:rsidR="00F15E1A" w:rsidRPr="007836EF" w:rsidRDefault="00A170D7" w:rsidP="00F15E1A">
      <w:pPr>
        <w:pStyle w:val="ListParagraph"/>
        <w:numPr>
          <w:ilvl w:val="0"/>
          <w:numId w:val="18"/>
        </w:numPr>
        <w:rPr>
          <w:rFonts w:ascii="Times New Roman" w:hAnsi="Times New Roman" w:cs="Times New Roman"/>
          <w:sz w:val="24"/>
        </w:rPr>
      </w:pPr>
      <w:r>
        <w:rPr>
          <w:rFonts w:ascii="Times New Roman" w:hAnsi="Times New Roman" w:cs="Times New Roman"/>
          <w:b/>
          <w:sz w:val="24"/>
        </w:rPr>
        <w:t>June 12</w:t>
      </w:r>
      <w:r w:rsidR="00F15E1A" w:rsidRPr="007836EF">
        <w:rPr>
          <w:rFonts w:ascii="Times New Roman" w:hAnsi="Times New Roman" w:cs="Times New Roman"/>
          <w:b/>
          <w:sz w:val="24"/>
        </w:rPr>
        <w:t>, 2019</w:t>
      </w:r>
      <w:r w:rsidR="00F15E1A" w:rsidRPr="007836EF">
        <w:rPr>
          <w:rFonts w:ascii="Times New Roman" w:hAnsi="Times New Roman" w:cs="Times New Roman"/>
          <w:sz w:val="24"/>
        </w:rPr>
        <w:t>: Selection of successful bidder(s)</w:t>
      </w:r>
    </w:p>
    <w:p w:rsidR="00F15E1A" w:rsidRPr="007836EF" w:rsidRDefault="00F15E1A" w:rsidP="00F15E1A">
      <w:pPr>
        <w:pStyle w:val="ListParagraph"/>
        <w:numPr>
          <w:ilvl w:val="0"/>
          <w:numId w:val="18"/>
        </w:numPr>
        <w:rPr>
          <w:rFonts w:ascii="Times New Roman" w:hAnsi="Times New Roman" w:cs="Times New Roman"/>
          <w:sz w:val="24"/>
        </w:rPr>
      </w:pPr>
      <w:r w:rsidRPr="007836EF">
        <w:rPr>
          <w:rFonts w:ascii="Times New Roman" w:hAnsi="Times New Roman" w:cs="Times New Roman"/>
          <w:color w:val="FF0000"/>
          <w:sz w:val="24"/>
        </w:rPr>
        <w:t xml:space="preserve">no later than </w:t>
      </w:r>
      <w:r w:rsidRPr="007836EF">
        <w:rPr>
          <w:rFonts w:ascii="Times New Roman" w:hAnsi="Times New Roman" w:cs="Times New Roman"/>
          <w:b/>
          <w:sz w:val="24"/>
        </w:rPr>
        <w:t>15 June 2019</w:t>
      </w:r>
      <w:r w:rsidRPr="007836EF">
        <w:rPr>
          <w:rFonts w:ascii="Times New Roman" w:hAnsi="Times New Roman" w:cs="Times New Roman"/>
          <w:sz w:val="24"/>
        </w:rPr>
        <w:t xml:space="preserve">: Agreement to Council for contract to be signed </w:t>
      </w:r>
    </w:p>
    <w:p w:rsidR="00F15E1A" w:rsidRPr="007836EF" w:rsidRDefault="00F15E1A" w:rsidP="00F15E1A">
      <w:pPr>
        <w:pStyle w:val="ListParagraph"/>
        <w:numPr>
          <w:ilvl w:val="0"/>
          <w:numId w:val="18"/>
        </w:numPr>
        <w:rPr>
          <w:rFonts w:ascii="Times New Roman" w:hAnsi="Times New Roman" w:cs="Times New Roman"/>
          <w:sz w:val="24"/>
        </w:rPr>
      </w:pPr>
      <w:r w:rsidRPr="007836EF">
        <w:rPr>
          <w:rFonts w:ascii="Times New Roman" w:hAnsi="Times New Roman" w:cs="Times New Roman"/>
          <w:color w:val="FF0000"/>
          <w:sz w:val="24"/>
        </w:rPr>
        <w:t xml:space="preserve">no later than </w:t>
      </w:r>
      <w:r w:rsidRPr="007836EF">
        <w:rPr>
          <w:rFonts w:ascii="Times New Roman" w:hAnsi="Times New Roman" w:cs="Times New Roman"/>
          <w:b/>
          <w:sz w:val="24"/>
        </w:rPr>
        <w:t>15 June 2019</w:t>
      </w:r>
      <w:r w:rsidRPr="007836EF">
        <w:rPr>
          <w:rFonts w:ascii="Times New Roman" w:hAnsi="Times New Roman" w:cs="Times New Roman"/>
          <w:sz w:val="24"/>
        </w:rPr>
        <w:t>: Implementation of Collection Agency Services</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 xml:space="preserve">These dates are estimates and subject to change by the FCC. </w:t>
      </w:r>
    </w:p>
    <w:p w:rsidR="00F15E1A" w:rsidRPr="004C383E" w:rsidRDefault="00F15E1A" w:rsidP="00F15E1A">
      <w:pPr>
        <w:rPr>
          <w:rFonts w:ascii="Times New Roman" w:hAnsi="Times New Roman" w:cs="Times New Roman"/>
          <w:sz w:val="24"/>
          <w:lang w:val="en-US"/>
        </w:rPr>
      </w:pPr>
      <w:r w:rsidRPr="007836EF">
        <w:rPr>
          <w:rFonts w:ascii="Times New Roman" w:hAnsi="Times New Roman" w:cs="Times New Roman"/>
          <w:sz w:val="24"/>
        </w:rPr>
        <w:t>All proposals should be</w:t>
      </w:r>
      <w:r w:rsidR="00F75074">
        <w:rPr>
          <w:rFonts w:ascii="Times New Roman" w:hAnsi="Times New Roman" w:cs="Times New Roman"/>
          <w:sz w:val="24"/>
        </w:rPr>
        <w:t xml:space="preserve"> directed to: Freetown City Council</w:t>
      </w:r>
      <w:r w:rsidRPr="007836EF">
        <w:rPr>
          <w:rFonts w:ascii="Times New Roman" w:hAnsi="Times New Roman" w:cs="Times New Roman"/>
          <w:sz w:val="24"/>
        </w:rPr>
        <w:t xml:space="preserve"> Attn: </w:t>
      </w:r>
      <w:r w:rsidR="004C383E" w:rsidRPr="004C383E">
        <w:rPr>
          <w:rFonts w:ascii="Times New Roman" w:hAnsi="Times New Roman" w:cs="Times New Roman"/>
          <w:sz w:val="24"/>
          <w:lang w:val="en-US"/>
        </w:rPr>
        <w:t xml:space="preserve">Procurement </w:t>
      </w:r>
      <w:r w:rsidR="00F75074" w:rsidRPr="004C383E">
        <w:rPr>
          <w:rFonts w:ascii="Times New Roman" w:hAnsi="Times New Roman" w:cs="Times New Roman"/>
          <w:sz w:val="24"/>
          <w:lang w:val="en-US"/>
        </w:rPr>
        <w:t>Unit</w:t>
      </w:r>
      <w:r w:rsidR="00F75074">
        <w:rPr>
          <w:rFonts w:ascii="Times New Roman" w:hAnsi="Times New Roman" w:cs="Times New Roman"/>
          <w:sz w:val="24"/>
        </w:rPr>
        <w:t xml:space="preserve">, </w:t>
      </w:r>
      <w:r w:rsidR="00F75074" w:rsidRPr="007836EF">
        <w:rPr>
          <w:rFonts w:ascii="Times New Roman" w:hAnsi="Times New Roman" w:cs="Times New Roman"/>
          <w:sz w:val="24"/>
        </w:rPr>
        <w:t>Bi</w:t>
      </w:r>
      <w:r w:rsidR="00F75074">
        <w:rPr>
          <w:rFonts w:ascii="Times New Roman" w:hAnsi="Times New Roman" w:cs="Times New Roman"/>
          <w:sz w:val="24"/>
          <w:lang w:val="en-US"/>
        </w:rPr>
        <w:t xml:space="preserve">-centenary House, </w:t>
      </w:r>
      <w:r w:rsidR="00F75074" w:rsidRPr="00F75074">
        <w:rPr>
          <w:rFonts w:ascii="Times New Roman" w:hAnsi="Times New Roman" w:cs="Times New Roman"/>
          <w:sz w:val="24"/>
          <w:lang w:val="en-US"/>
        </w:rPr>
        <w:t xml:space="preserve">17 </w:t>
      </w:r>
      <w:r w:rsidR="00F75074">
        <w:rPr>
          <w:rFonts w:ascii="Times New Roman" w:hAnsi="Times New Roman" w:cs="Times New Roman"/>
          <w:sz w:val="24"/>
          <w:lang w:val="en-US"/>
        </w:rPr>
        <w:t>Wallace-Johnson Street</w:t>
      </w:r>
      <w:r w:rsidR="00F75074" w:rsidRPr="00F75074">
        <w:rPr>
          <w:rFonts w:ascii="Times New Roman" w:hAnsi="Times New Roman" w:cs="Times New Roman"/>
          <w:sz w:val="24"/>
        </w:rPr>
        <w:t xml:space="preserve"> </w:t>
      </w:r>
      <w:r w:rsidR="00F75074">
        <w:rPr>
          <w:rFonts w:ascii="Times New Roman" w:hAnsi="Times New Roman" w:cs="Times New Roman"/>
          <w:sz w:val="24"/>
          <w:lang w:val="en-US"/>
        </w:rPr>
        <w:t xml:space="preserve">and include in the SUBJECT line: </w:t>
      </w:r>
      <w:r w:rsidR="005D67F0">
        <w:rPr>
          <w:rFonts w:ascii="Times New Roman" w:hAnsi="Times New Roman" w:cs="Times New Roman"/>
          <w:sz w:val="24"/>
          <w:lang w:val="en-US"/>
        </w:rPr>
        <w:t>“</w:t>
      </w:r>
      <w:r w:rsidR="00F75074" w:rsidRPr="00F75074">
        <w:rPr>
          <w:rFonts w:ascii="Times New Roman" w:hAnsi="Times New Roman" w:cs="Times New Roman"/>
          <w:sz w:val="24"/>
        </w:rPr>
        <w:t>Municipal Tax Collection Agency Services</w:t>
      </w:r>
      <w:r w:rsidR="005D67F0">
        <w:rPr>
          <w:rFonts w:ascii="Times New Roman" w:hAnsi="Times New Roman" w:cs="Times New Roman"/>
          <w:sz w:val="24"/>
        </w:rPr>
        <w:t>.</w:t>
      </w:r>
      <w:r w:rsidR="00F75074" w:rsidRPr="00F75074">
        <w:rPr>
          <w:rFonts w:ascii="Times New Roman" w:hAnsi="Times New Roman" w:cs="Times New Roman"/>
          <w:sz w:val="24"/>
        </w:rPr>
        <w:t>”</w:t>
      </w:r>
      <w:r w:rsidR="00F75074" w:rsidRPr="00F75074">
        <w:rPr>
          <w:rFonts w:ascii="Times New Roman" w:hAnsi="Times New Roman" w:cs="Times New Roman"/>
          <w:b/>
          <w:sz w:val="24"/>
        </w:rPr>
        <w:t xml:space="preserve"> </w:t>
      </w:r>
      <w:r w:rsidR="005D67F0">
        <w:rPr>
          <w:rFonts w:ascii="Times New Roman" w:hAnsi="Times New Roman" w:cs="Times New Roman"/>
          <w:b/>
          <w:sz w:val="24"/>
        </w:rPr>
        <w:t xml:space="preserve"> </w:t>
      </w:r>
      <w:r w:rsidR="00F75074">
        <w:rPr>
          <w:rFonts w:ascii="Times New Roman" w:hAnsi="Times New Roman" w:cs="Times New Roman"/>
          <w:b/>
          <w:sz w:val="24"/>
        </w:rPr>
        <w:t>P</w:t>
      </w:r>
      <w:r w:rsidR="005D67F0" w:rsidRPr="00F75074">
        <w:rPr>
          <w:rFonts w:ascii="Times New Roman" w:hAnsi="Times New Roman" w:cs="Times New Roman"/>
          <w:b/>
          <w:sz w:val="24"/>
          <w:lang w:val="en-US"/>
        </w:rPr>
        <w:t>proposals</w:t>
      </w:r>
      <w:r w:rsidR="00F75074" w:rsidRPr="00F75074">
        <w:rPr>
          <w:rFonts w:ascii="Times New Roman" w:hAnsi="Times New Roman" w:cs="Times New Roman"/>
          <w:b/>
          <w:sz w:val="24"/>
        </w:rPr>
        <w:t xml:space="preserve"> </w:t>
      </w:r>
      <w:r w:rsidR="008736CE">
        <w:rPr>
          <w:rFonts w:ascii="Times New Roman" w:hAnsi="Times New Roman" w:cs="Times New Roman"/>
          <w:b/>
          <w:sz w:val="24"/>
        </w:rPr>
        <w:t>received after 4:00 pm on June 05</w:t>
      </w:r>
      <w:r w:rsidR="00F75074" w:rsidRPr="00F75074">
        <w:rPr>
          <w:rFonts w:ascii="Times New Roman" w:hAnsi="Times New Roman" w:cs="Times New Roman"/>
          <w:b/>
          <w:sz w:val="24"/>
        </w:rPr>
        <w:t>, 2019</w:t>
      </w:r>
      <w:r w:rsidRPr="00F75074">
        <w:rPr>
          <w:rFonts w:ascii="Times New Roman" w:hAnsi="Times New Roman" w:cs="Times New Roman"/>
          <w:b/>
          <w:sz w:val="24"/>
        </w:rPr>
        <w:t xml:space="preserve"> will not be considered.</w:t>
      </w:r>
      <w:r w:rsidRPr="007836EF">
        <w:rPr>
          <w:rFonts w:ascii="Times New Roman" w:hAnsi="Times New Roman" w:cs="Times New Roman"/>
          <w:sz w:val="24"/>
        </w:rPr>
        <w:t xml:space="preserve"> </w:t>
      </w:r>
    </w:p>
    <w:p w:rsidR="004C383E" w:rsidRDefault="00F15E1A" w:rsidP="00F15E1A">
      <w:pPr>
        <w:rPr>
          <w:rFonts w:ascii="Times New Roman" w:hAnsi="Times New Roman" w:cs="Times New Roman"/>
          <w:sz w:val="24"/>
        </w:rPr>
      </w:pPr>
      <w:r w:rsidRPr="007836EF">
        <w:rPr>
          <w:rFonts w:ascii="Times New Roman" w:hAnsi="Times New Roman" w:cs="Times New Roman"/>
          <w:sz w:val="24"/>
        </w:rPr>
        <w:t xml:space="preserve">Vendors are solely responsible for ensuring timely receipt of their responses. Mailed responses shall be submitted in a sealed package addressed as above and clearly identifying the vendor making the submission. </w:t>
      </w:r>
    </w:p>
    <w:p w:rsidR="00F15E1A" w:rsidRPr="007836EF" w:rsidRDefault="00F15E1A" w:rsidP="00F15E1A">
      <w:pPr>
        <w:rPr>
          <w:rFonts w:ascii="Times New Roman" w:hAnsi="Times New Roman" w:cs="Times New Roman"/>
          <w:sz w:val="24"/>
        </w:rPr>
      </w:pPr>
      <w:r w:rsidRPr="007836EF">
        <w:rPr>
          <w:rFonts w:ascii="Times New Roman" w:hAnsi="Times New Roman" w:cs="Times New Roman"/>
          <w:sz w:val="24"/>
        </w:rPr>
        <w:t>Emailed proposals should include “</w:t>
      </w:r>
      <w:bookmarkStart w:id="4" w:name="_Hlk9003091"/>
      <w:r w:rsidRPr="007836EF">
        <w:rPr>
          <w:rFonts w:ascii="Times New Roman" w:hAnsi="Times New Roman" w:cs="Times New Roman"/>
          <w:sz w:val="24"/>
        </w:rPr>
        <w:t>RFP – Municipal Tax Collection Agency Services</w:t>
      </w:r>
      <w:bookmarkEnd w:id="4"/>
      <w:r w:rsidRPr="007836EF">
        <w:rPr>
          <w:rFonts w:ascii="Times New Roman" w:hAnsi="Times New Roman" w:cs="Times New Roman"/>
          <w:sz w:val="24"/>
        </w:rPr>
        <w:t xml:space="preserve">” in the subject line and be addressed to: </w:t>
      </w:r>
      <w:r w:rsidR="005D67F0" w:rsidRPr="005D67F0">
        <w:rPr>
          <w:rFonts w:ascii="Times New Roman" w:hAnsi="Times New Roman" w:cs="Times New Roman"/>
          <w:sz w:val="24"/>
        </w:rPr>
        <w:t>ibrahimmansaray@fcc.gov.sl</w:t>
      </w:r>
      <w:r w:rsidRPr="007836EF">
        <w:rPr>
          <w:rFonts w:ascii="Times New Roman" w:hAnsi="Times New Roman" w:cs="Times New Roman"/>
          <w:sz w:val="24"/>
        </w:rPr>
        <w:t xml:space="preserve">. (Emailed proposals must be in Microsoft Word or PDF format). </w:t>
      </w:r>
    </w:p>
    <w:p w:rsidR="00F15E1A" w:rsidRPr="007836EF" w:rsidRDefault="00F15E1A" w:rsidP="00F15E1A">
      <w:pPr>
        <w:rPr>
          <w:rFonts w:ascii="Times New Roman" w:hAnsi="Times New Roman" w:cs="Times New Roman"/>
          <w:b/>
          <w:sz w:val="24"/>
        </w:rPr>
      </w:pPr>
      <w:r w:rsidRPr="007836EF">
        <w:rPr>
          <w:rFonts w:ascii="Times New Roman" w:hAnsi="Times New Roman" w:cs="Times New Roman"/>
          <w:b/>
          <w:sz w:val="24"/>
        </w:rPr>
        <w:t xml:space="preserve">Questions </w:t>
      </w:r>
    </w:p>
    <w:p w:rsidR="004C383E" w:rsidRDefault="00F15E1A" w:rsidP="002357DD">
      <w:pPr>
        <w:rPr>
          <w:rFonts w:ascii="Times New Roman" w:hAnsi="Times New Roman" w:cs="Times New Roman"/>
          <w:sz w:val="24"/>
        </w:rPr>
      </w:pPr>
      <w:r w:rsidRPr="007836EF">
        <w:rPr>
          <w:rFonts w:ascii="Times New Roman" w:hAnsi="Times New Roman" w:cs="Times New Roman"/>
          <w:sz w:val="24"/>
        </w:rPr>
        <w:t>Questions regarding the RFP process and/or the scope of work and evaluation process should be addressed to</w:t>
      </w:r>
      <w:r w:rsidR="004C383E">
        <w:rPr>
          <w:rFonts w:ascii="Times New Roman" w:hAnsi="Times New Roman" w:cs="Times New Roman"/>
          <w:sz w:val="24"/>
        </w:rPr>
        <w:t>:</w:t>
      </w:r>
    </w:p>
    <w:p w:rsidR="005D67F0" w:rsidRDefault="004C383E" w:rsidP="005D67F0">
      <w:pPr>
        <w:spacing w:after="0" w:line="240" w:lineRule="auto"/>
        <w:rPr>
          <w:rFonts w:ascii="Times New Roman" w:hAnsi="Times New Roman" w:cs="Times New Roman"/>
          <w:sz w:val="24"/>
          <w:lang w:val="en-US"/>
        </w:rPr>
      </w:pPr>
      <w:bookmarkStart w:id="5" w:name="_Hlk8983847"/>
      <w:bookmarkStart w:id="6" w:name="_Hlk8986706"/>
      <w:r w:rsidRPr="004C383E">
        <w:rPr>
          <w:rFonts w:ascii="Times New Roman" w:hAnsi="Times New Roman" w:cs="Times New Roman"/>
          <w:sz w:val="24"/>
          <w:lang w:val="en-US"/>
        </w:rPr>
        <w:t>Procurement Unit</w:t>
      </w:r>
      <w:r w:rsidR="005D67F0" w:rsidRPr="005D67F0">
        <w:rPr>
          <w:rFonts w:ascii="Times New Roman" w:hAnsi="Times New Roman" w:cs="Times New Roman"/>
          <w:sz w:val="24"/>
          <w:lang w:val="en-US"/>
        </w:rPr>
        <w:t xml:space="preserve"> </w:t>
      </w:r>
    </w:p>
    <w:p w:rsidR="005D67F0" w:rsidRPr="005D67F0" w:rsidRDefault="005D67F0" w:rsidP="005D67F0">
      <w:pPr>
        <w:spacing w:after="0" w:line="240" w:lineRule="auto"/>
        <w:rPr>
          <w:rFonts w:ascii="Times New Roman" w:hAnsi="Times New Roman" w:cs="Times New Roman"/>
          <w:sz w:val="24"/>
          <w:lang w:val="en-US"/>
        </w:rPr>
      </w:pPr>
      <w:r w:rsidRPr="005D67F0">
        <w:rPr>
          <w:rFonts w:ascii="Times New Roman" w:hAnsi="Times New Roman" w:cs="Times New Roman"/>
          <w:sz w:val="24"/>
          <w:lang w:val="en-US"/>
        </w:rPr>
        <w:t xml:space="preserve">RE: </w:t>
      </w:r>
      <w:r w:rsidRPr="005D67F0">
        <w:rPr>
          <w:rFonts w:ascii="Times New Roman" w:hAnsi="Times New Roman" w:cs="Times New Roman"/>
          <w:sz w:val="24"/>
        </w:rPr>
        <w:t>RFP – Municipal Tax Collection Agency Services</w:t>
      </w:r>
    </w:p>
    <w:bookmarkEnd w:id="6"/>
    <w:p w:rsidR="004C383E" w:rsidRPr="004C383E" w:rsidRDefault="004C383E" w:rsidP="004C383E">
      <w:pPr>
        <w:spacing w:after="0" w:line="240" w:lineRule="auto"/>
        <w:rPr>
          <w:rFonts w:ascii="Times New Roman" w:hAnsi="Times New Roman" w:cs="Times New Roman"/>
          <w:sz w:val="24"/>
          <w:lang w:val="en-US"/>
        </w:rPr>
      </w:pPr>
      <w:r w:rsidRPr="004C383E">
        <w:rPr>
          <w:rFonts w:ascii="Times New Roman" w:hAnsi="Times New Roman" w:cs="Times New Roman"/>
          <w:sz w:val="24"/>
          <w:lang w:val="en-US"/>
        </w:rPr>
        <w:t>Freetown City Council,</w:t>
      </w:r>
    </w:p>
    <w:p w:rsidR="004C383E" w:rsidRPr="004C383E" w:rsidRDefault="004C383E" w:rsidP="004C383E">
      <w:pPr>
        <w:spacing w:after="0" w:line="240" w:lineRule="auto"/>
        <w:rPr>
          <w:rFonts w:ascii="Times New Roman" w:hAnsi="Times New Roman" w:cs="Times New Roman"/>
          <w:sz w:val="24"/>
          <w:lang w:val="en-US"/>
        </w:rPr>
      </w:pPr>
      <w:bookmarkStart w:id="7" w:name="_Hlk9002581"/>
      <w:r w:rsidRPr="004C383E">
        <w:rPr>
          <w:rFonts w:ascii="Times New Roman" w:hAnsi="Times New Roman" w:cs="Times New Roman"/>
          <w:sz w:val="24"/>
          <w:lang w:val="en-US"/>
        </w:rPr>
        <w:t>Bi-centenary House,</w:t>
      </w:r>
      <w:r w:rsidRPr="004C383E">
        <w:rPr>
          <w:rFonts w:ascii="Times New Roman" w:hAnsi="Times New Roman" w:cs="Times New Roman"/>
          <w:sz w:val="24"/>
          <w:lang w:val="en-US"/>
        </w:rPr>
        <w:tab/>
      </w:r>
    </w:p>
    <w:p w:rsidR="004C383E" w:rsidRPr="004C383E" w:rsidRDefault="004C383E" w:rsidP="004C383E">
      <w:pPr>
        <w:spacing w:after="0" w:line="240" w:lineRule="auto"/>
        <w:rPr>
          <w:rFonts w:ascii="Times New Roman" w:hAnsi="Times New Roman" w:cs="Times New Roman"/>
          <w:sz w:val="24"/>
          <w:lang w:val="en-US"/>
        </w:rPr>
      </w:pPr>
      <w:r w:rsidRPr="004C383E">
        <w:rPr>
          <w:rFonts w:ascii="Times New Roman" w:hAnsi="Times New Roman" w:cs="Times New Roman"/>
          <w:sz w:val="24"/>
          <w:lang w:val="en-US"/>
        </w:rPr>
        <w:t>17 Wallace-Johnson Street,</w:t>
      </w:r>
    </w:p>
    <w:bookmarkEnd w:id="7"/>
    <w:p w:rsidR="004C383E" w:rsidRPr="004C383E" w:rsidRDefault="004C383E" w:rsidP="004C383E">
      <w:pPr>
        <w:spacing w:after="0" w:line="240" w:lineRule="auto"/>
        <w:rPr>
          <w:rFonts w:ascii="Times New Roman" w:hAnsi="Times New Roman" w:cs="Times New Roman"/>
          <w:sz w:val="24"/>
          <w:lang w:val="en-US"/>
        </w:rPr>
      </w:pPr>
      <w:r w:rsidRPr="004C383E">
        <w:rPr>
          <w:rFonts w:ascii="Times New Roman" w:hAnsi="Times New Roman" w:cs="Times New Roman"/>
          <w:sz w:val="24"/>
          <w:lang w:val="en-US"/>
        </w:rPr>
        <w:t>Freetown.</w:t>
      </w:r>
    </w:p>
    <w:p w:rsidR="004C383E" w:rsidRPr="004C383E" w:rsidRDefault="004C383E" w:rsidP="004C383E">
      <w:pPr>
        <w:spacing w:after="0" w:line="240" w:lineRule="auto"/>
        <w:rPr>
          <w:rFonts w:ascii="Times New Roman" w:hAnsi="Times New Roman" w:cs="Times New Roman"/>
          <w:sz w:val="24"/>
          <w:lang w:val="en-US"/>
        </w:rPr>
      </w:pPr>
      <w:r w:rsidRPr="004C383E">
        <w:rPr>
          <w:rFonts w:ascii="Times New Roman" w:hAnsi="Times New Roman" w:cs="Times New Roman"/>
          <w:sz w:val="24"/>
          <w:lang w:val="en-US"/>
        </w:rPr>
        <w:t>Sierra Leone</w:t>
      </w:r>
    </w:p>
    <w:p w:rsidR="004C383E" w:rsidRPr="004C383E" w:rsidRDefault="004C383E" w:rsidP="004C383E">
      <w:pPr>
        <w:spacing w:after="0" w:line="240" w:lineRule="auto"/>
        <w:rPr>
          <w:rFonts w:ascii="Times New Roman" w:hAnsi="Times New Roman" w:cs="Times New Roman"/>
          <w:sz w:val="24"/>
          <w:lang w:val="en-US"/>
        </w:rPr>
      </w:pPr>
      <w:r w:rsidRPr="004C383E">
        <w:rPr>
          <w:rFonts w:ascii="Times New Roman" w:hAnsi="Times New Roman" w:cs="Times New Roman"/>
          <w:sz w:val="24"/>
          <w:lang w:val="en-US"/>
        </w:rPr>
        <w:t>Telephone: +23279721002</w:t>
      </w:r>
    </w:p>
    <w:p w:rsidR="004C383E" w:rsidRPr="004C383E" w:rsidRDefault="004C383E" w:rsidP="004C383E">
      <w:pPr>
        <w:spacing w:after="0" w:line="240" w:lineRule="auto"/>
        <w:rPr>
          <w:rFonts w:ascii="Times New Roman" w:hAnsi="Times New Roman" w:cs="Times New Roman"/>
          <w:sz w:val="24"/>
        </w:rPr>
      </w:pPr>
      <w:r w:rsidRPr="004C383E">
        <w:rPr>
          <w:rFonts w:ascii="Times New Roman" w:hAnsi="Times New Roman" w:cs="Times New Roman"/>
          <w:sz w:val="24"/>
        </w:rPr>
        <w:t xml:space="preserve">Email:         </w:t>
      </w:r>
      <w:bookmarkStart w:id="8" w:name="_Hlk9003182"/>
      <w:r w:rsidRPr="004C383E">
        <w:rPr>
          <w:rFonts w:ascii="Times New Roman" w:hAnsi="Times New Roman" w:cs="Times New Roman"/>
          <w:sz w:val="24"/>
        </w:rPr>
        <w:t>ibrahimmansaray@fcc.gov.sl</w:t>
      </w:r>
      <w:bookmarkEnd w:id="5"/>
      <w:bookmarkEnd w:id="8"/>
    </w:p>
    <w:p w:rsidR="004C383E" w:rsidRDefault="004C383E" w:rsidP="002357DD">
      <w:pPr>
        <w:rPr>
          <w:rFonts w:ascii="Times New Roman" w:hAnsi="Times New Roman" w:cs="Times New Roman"/>
          <w:sz w:val="24"/>
        </w:rPr>
      </w:pPr>
    </w:p>
    <w:p w:rsidR="00C14010" w:rsidRPr="002357DD" w:rsidRDefault="00A170D7" w:rsidP="002357DD">
      <w:r>
        <w:rPr>
          <w:rFonts w:ascii="Times New Roman" w:hAnsi="Times New Roman" w:cs="Times New Roman"/>
          <w:sz w:val="24"/>
        </w:rPr>
        <w:t xml:space="preserve"> </w:t>
      </w:r>
      <w:bookmarkEnd w:id="2"/>
      <w:bookmarkEnd w:id="3"/>
    </w:p>
    <w:tbl>
      <w:tblPr>
        <w:tblW w:w="0" w:type="auto"/>
        <w:tblLayout w:type="fixed"/>
        <w:tblLook w:val="0000" w:firstRow="0" w:lastRow="0" w:firstColumn="0" w:lastColumn="0" w:noHBand="0" w:noVBand="0"/>
      </w:tblPr>
      <w:tblGrid>
        <w:gridCol w:w="2286"/>
        <w:gridCol w:w="7002"/>
      </w:tblGrid>
      <w:tr w:rsidR="00C14010" w:rsidRPr="00C14010" w:rsidTr="00C14010">
        <w:tc>
          <w:tcPr>
            <w:tcW w:w="2286" w:type="dxa"/>
          </w:tcPr>
          <w:p w:rsidR="00C14010" w:rsidRPr="00C14010" w:rsidRDefault="00F27532" w:rsidP="00C14010">
            <w:pPr>
              <w:keepNext/>
              <w:keepLines/>
              <w:tabs>
                <w:tab w:val="left" w:pos="360"/>
              </w:tabs>
              <w:spacing w:after="240" w:line="240" w:lineRule="auto"/>
              <w:ind w:left="360" w:hanging="360"/>
              <w:outlineLvl w:val="2"/>
              <w:rPr>
                <w:rFonts w:ascii="Times New Roman" w:eastAsia="Times New Roman" w:hAnsi="Times New Roman" w:cs="Times New Roman"/>
                <w:b/>
                <w:sz w:val="24"/>
                <w:szCs w:val="20"/>
                <w:lang w:val="en-US"/>
              </w:rPr>
            </w:pPr>
            <w:bookmarkStart w:id="9" w:name="_Toc32821701"/>
            <w:r>
              <w:rPr>
                <w:rFonts w:ascii="Times New Roman" w:eastAsia="Times New Roman" w:hAnsi="Times New Roman" w:cs="Times New Roman"/>
                <w:b/>
                <w:sz w:val="24"/>
                <w:szCs w:val="20"/>
                <w:lang w:val="en-US"/>
              </w:rPr>
              <w:t>2</w:t>
            </w:r>
            <w:r w:rsidR="00C14010" w:rsidRPr="00C14010">
              <w:rPr>
                <w:rFonts w:ascii="Times New Roman" w:eastAsia="Times New Roman" w:hAnsi="Times New Roman" w:cs="Times New Roman"/>
                <w:b/>
                <w:sz w:val="24"/>
                <w:szCs w:val="20"/>
                <w:lang w:val="en-US"/>
              </w:rPr>
              <w:t>.</w:t>
            </w:r>
            <w:r w:rsidR="00C14010" w:rsidRPr="00C14010">
              <w:rPr>
                <w:rFonts w:ascii="Times New Roman" w:eastAsia="Times New Roman" w:hAnsi="Times New Roman" w:cs="Times New Roman"/>
                <w:b/>
                <w:sz w:val="28"/>
                <w:szCs w:val="20"/>
                <w:lang w:val="en-US"/>
              </w:rPr>
              <w:tab/>
            </w:r>
            <w:r w:rsidR="00C14010" w:rsidRPr="00C14010">
              <w:rPr>
                <w:rFonts w:ascii="Times New Roman" w:eastAsia="Times New Roman" w:hAnsi="Times New Roman" w:cs="Times New Roman"/>
                <w:b/>
                <w:sz w:val="24"/>
                <w:szCs w:val="20"/>
                <w:lang w:val="en-US"/>
              </w:rPr>
              <w:t>Introduction</w:t>
            </w:r>
            <w:bookmarkEnd w:id="9"/>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1.1</w:t>
            </w:r>
            <w:r w:rsidRPr="00C14010">
              <w:rPr>
                <w:rFonts w:ascii="Times New Roman" w:eastAsia="Times New Roman" w:hAnsi="Times New Roman" w:cs="Times New Roman"/>
                <w:sz w:val="24"/>
                <w:szCs w:val="20"/>
                <w:lang w:val="en-US"/>
              </w:rPr>
              <w:tab/>
              <w:t>The Client named in the Data Sheet will select a firm from those listed in the Letter of Invitation, in accordance with the method of selection specified in the Data Sheet.</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1.2</w:t>
            </w:r>
            <w:r w:rsidRPr="00C14010">
              <w:rPr>
                <w:rFonts w:ascii="Times New Roman" w:eastAsia="Times New Roman" w:hAnsi="Times New Roman" w:cs="Times New Roman"/>
                <w:sz w:val="24"/>
                <w:szCs w:val="20"/>
                <w:lang w:val="en-US"/>
              </w:rPr>
              <w:tab/>
              <w:t xml:space="preserve">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are invited to submit a Technical Proposal and a financial proposal, or a Technical Proposal only, as specified in the Data Sheet for </w:t>
            </w:r>
            <w:r w:rsidR="007836EF">
              <w:rPr>
                <w:rFonts w:ascii="Times New Roman" w:eastAsia="Times New Roman" w:hAnsi="Times New Roman" w:cs="Times New Roman"/>
                <w:sz w:val="24"/>
                <w:szCs w:val="20"/>
                <w:lang w:val="en-US"/>
              </w:rPr>
              <w:t>services</w:t>
            </w:r>
            <w:r w:rsidRPr="00C14010">
              <w:rPr>
                <w:rFonts w:ascii="Times New Roman" w:eastAsia="Times New Roman" w:hAnsi="Times New Roman" w:cs="Times New Roman"/>
                <w:sz w:val="24"/>
                <w:szCs w:val="20"/>
                <w:lang w:val="en-US"/>
              </w:rPr>
              <w:t xml:space="preserve"> required for the assignment named in the Data Sheet.  The proposal will be the basis for contract negotiations and ultimately for a signed contract with the selected firm.</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1.3</w:t>
            </w:r>
            <w:r w:rsidRPr="00C14010">
              <w:rPr>
                <w:rFonts w:ascii="Times New Roman" w:eastAsia="Times New Roman" w:hAnsi="Times New Roman" w:cs="Times New Roman"/>
                <w:sz w:val="24"/>
                <w:szCs w:val="20"/>
                <w:lang w:val="en-US"/>
              </w:rPr>
              <w:tab/>
              <w:t xml:space="preserve">The assignment shall be implemented in accordance with any phasing indicated in the Data Sheet.  When the assignment includes several phases, the performance of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under each phase must be to the Client's satisfaction before work begins on the next phase.</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1.4</w:t>
            </w:r>
            <w:r w:rsidRPr="00C14010">
              <w:rPr>
                <w:rFonts w:ascii="Times New Roman" w:eastAsia="Times New Roman" w:hAnsi="Times New Roman" w:cs="Times New Roman"/>
                <w:sz w:val="24"/>
                <w:szCs w:val="20"/>
                <w:lang w:val="en-US"/>
              </w:rPr>
              <w:tab/>
              <w:t xml:space="preserve">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must familiarize themselves with local conditions and take them into account in preparing their proposals.  To obtain firsthand information on the assignment and on the local conditions,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are encouraged to visit the Client before submitting a proposal and to attend a pre-proposal conference if one is specified in the Data Sheet. Attending the pre-proposal conference is optional.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representative should contact the officials named in the Data Sheet to arrange for their visit or to obtain additional information on the pre-proposal conference.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should ensure that these officials are advised of the visit in adequate time to allow them to make appropriate arrangements.</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1.5</w:t>
            </w:r>
            <w:r w:rsidRPr="00C14010">
              <w:rPr>
                <w:rFonts w:ascii="Times New Roman" w:eastAsia="Times New Roman" w:hAnsi="Times New Roman" w:cs="Times New Roman"/>
                <w:sz w:val="24"/>
                <w:szCs w:val="20"/>
                <w:lang w:val="en-US"/>
              </w:rPr>
              <w:tab/>
              <w:t>The Client will provide the inputs specified in the Data Sheet, assist the firm in obtaining licenses and permits needed to carry out the services, and make available relevant project data and reports.</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1.6</w:t>
            </w:r>
            <w:r w:rsidRPr="00C14010">
              <w:rPr>
                <w:rFonts w:ascii="Times New Roman" w:eastAsia="Times New Roman" w:hAnsi="Times New Roman" w:cs="Times New Roman"/>
                <w:sz w:val="24"/>
                <w:szCs w:val="20"/>
                <w:lang w:val="en-US"/>
              </w:rPr>
              <w:tab/>
              <w:t>Note that (i) the costs of preparing the proposal and of negotiating the contract, including a visit to the Client, are not reimbursable as a direct cost of the assignment; and (ii) the Client is not bound to accept any of the proposals submitted.</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1.7</w:t>
            </w:r>
            <w:r w:rsidRPr="00C14010">
              <w:rPr>
                <w:rFonts w:ascii="Times New Roman" w:eastAsia="Times New Roman" w:hAnsi="Times New Roman" w:cs="Times New Roman"/>
                <w:sz w:val="24"/>
                <w:szCs w:val="20"/>
                <w:lang w:val="en-US"/>
              </w:rPr>
              <w:tab/>
              <w:t xml:space="preserve">Government policy requires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to provide professional, objective, and impartial advice, and at all times hold the Client’s </w:t>
            </w:r>
            <w:r w:rsidR="007836EF" w:rsidRPr="00C14010">
              <w:rPr>
                <w:rFonts w:ascii="Times New Roman" w:eastAsia="Times New Roman" w:hAnsi="Times New Roman" w:cs="Times New Roman"/>
                <w:sz w:val="24"/>
                <w:szCs w:val="20"/>
                <w:lang w:val="en-US"/>
              </w:rPr>
              <w:t>interests’</w:t>
            </w:r>
            <w:r w:rsidRPr="00C14010">
              <w:rPr>
                <w:rFonts w:ascii="Times New Roman" w:eastAsia="Times New Roman" w:hAnsi="Times New Roman" w:cs="Times New Roman"/>
                <w:sz w:val="24"/>
                <w:szCs w:val="20"/>
                <w:lang w:val="en-US"/>
              </w:rPr>
              <w:t xml:space="preserve"> paramount, without any consideration for future work, and strictly avoid conflicts with other assignments or their own corporate interests.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shall not be hired for any assignment that would be in conflict with their prior or current obligations to other clients, or that may place them in a position of not being able to carry out the assignment in the best interests of the Client. </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1.7.1</w:t>
            </w:r>
            <w:r w:rsidRPr="00C14010">
              <w:rPr>
                <w:rFonts w:ascii="Times New Roman" w:eastAsia="Times New Roman" w:hAnsi="Times New Roman" w:cs="Times New Roman"/>
                <w:sz w:val="24"/>
                <w:szCs w:val="20"/>
                <w:lang w:val="en-US"/>
              </w:rPr>
              <w:tab/>
              <w:t xml:space="preserve">Without limitation on the generality of this rule,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shall not be hired under the circumstances set forth below:</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p w:rsidR="00C14010" w:rsidRPr="00C14010" w:rsidRDefault="00C14010" w:rsidP="00C14010">
            <w:pPr>
              <w:numPr>
                <w:ilvl w:val="0"/>
                <w:numId w:val="8"/>
              </w:numPr>
              <w:spacing w:after="0" w:line="240" w:lineRule="auto"/>
              <w:jc w:val="both"/>
              <w:rPr>
                <w:rFonts w:ascii="Palatino-Roman" w:eastAsia="Times New Roman" w:hAnsi="Palatino-Roman" w:cs="Times New Roman"/>
                <w:snapToGrid w:val="0"/>
                <w:sz w:val="24"/>
                <w:szCs w:val="20"/>
                <w:lang w:val="en-US"/>
              </w:rPr>
            </w:pPr>
            <w:r w:rsidRPr="00C14010">
              <w:rPr>
                <w:rFonts w:ascii="Times New Roman" w:eastAsia="Times New Roman" w:hAnsi="Times New Roman" w:cs="Times New Roman"/>
                <w:snapToGrid w:val="0"/>
                <w:sz w:val="24"/>
                <w:szCs w:val="20"/>
                <w:lang w:val="en-US"/>
              </w:rPr>
              <w:t xml:space="preserve">Conflict between </w:t>
            </w:r>
            <w:r w:rsidR="007836EF">
              <w:rPr>
                <w:rFonts w:ascii="Times New Roman" w:eastAsia="Times New Roman" w:hAnsi="Times New Roman" w:cs="Times New Roman"/>
                <w:snapToGrid w:val="0"/>
                <w:sz w:val="24"/>
                <w:szCs w:val="20"/>
                <w:lang w:val="en-US"/>
              </w:rPr>
              <w:t>services</w:t>
            </w:r>
            <w:r w:rsidRPr="00C14010">
              <w:rPr>
                <w:rFonts w:ascii="Times New Roman" w:eastAsia="Times New Roman" w:hAnsi="Times New Roman" w:cs="Times New Roman"/>
                <w:snapToGrid w:val="0"/>
                <w:sz w:val="24"/>
                <w:szCs w:val="20"/>
                <w:lang w:val="en-US"/>
              </w:rPr>
              <w:t xml:space="preserve"> activities and procurement of goods, works or services: A firm that has been engaged by the borrower to provide goods, works, or services for a project, and each of its affiliates, shall be disqualified from providing </w:t>
            </w:r>
            <w:r w:rsidR="007836EF">
              <w:rPr>
                <w:rFonts w:ascii="Times New Roman" w:eastAsia="Times New Roman" w:hAnsi="Times New Roman" w:cs="Times New Roman"/>
                <w:snapToGrid w:val="0"/>
                <w:sz w:val="24"/>
                <w:szCs w:val="20"/>
                <w:lang w:val="en-US"/>
              </w:rPr>
              <w:t>services</w:t>
            </w:r>
            <w:r w:rsidRPr="00C14010">
              <w:rPr>
                <w:rFonts w:ascii="Times New Roman" w:eastAsia="Times New Roman" w:hAnsi="Times New Roman" w:cs="Times New Roman"/>
                <w:snapToGrid w:val="0"/>
                <w:sz w:val="24"/>
                <w:szCs w:val="20"/>
                <w:lang w:val="en-US"/>
              </w:rPr>
              <w:t xml:space="preserve"> related to those goods, works or services. Conversely, a firm hired to provide </w:t>
            </w:r>
            <w:r w:rsidR="007836EF">
              <w:rPr>
                <w:rFonts w:ascii="Times New Roman" w:eastAsia="Times New Roman" w:hAnsi="Times New Roman" w:cs="Times New Roman"/>
                <w:snapToGrid w:val="0"/>
                <w:sz w:val="24"/>
                <w:szCs w:val="20"/>
                <w:lang w:val="en-US"/>
              </w:rPr>
              <w:t>services</w:t>
            </w:r>
            <w:r w:rsidRPr="00C14010">
              <w:rPr>
                <w:rFonts w:ascii="Times New Roman" w:eastAsia="Times New Roman" w:hAnsi="Times New Roman" w:cs="Times New Roman"/>
                <w:snapToGrid w:val="0"/>
                <w:sz w:val="24"/>
                <w:szCs w:val="20"/>
                <w:lang w:val="en-US"/>
              </w:rPr>
              <w:t xml:space="preserve"> for the preparation or implementation of a project, and each of its affiliates, shall be disqualified from subsequently providing goods, works or services resulting from or directly related to the firm’s </w:t>
            </w:r>
            <w:r w:rsidR="007836EF">
              <w:rPr>
                <w:rFonts w:ascii="Times New Roman" w:eastAsia="Times New Roman" w:hAnsi="Times New Roman" w:cs="Times New Roman"/>
                <w:snapToGrid w:val="0"/>
                <w:sz w:val="24"/>
                <w:szCs w:val="20"/>
                <w:lang w:val="en-US"/>
              </w:rPr>
              <w:t>services</w:t>
            </w:r>
            <w:r w:rsidRPr="00C14010">
              <w:rPr>
                <w:rFonts w:ascii="Times New Roman" w:eastAsia="Times New Roman" w:hAnsi="Times New Roman" w:cs="Times New Roman"/>
                <w:snapToGrid w:val="0"/>
                <w:sz w:val="24"/>
                <w:szCs w:val="20"/>
                <w:lang w:val="en-US"/>
              </w:rPr>
              <w:t xml:space="preserve"> for such preparation or implementation (other than a continuation of the firms earlier </w:t>
            </w:r>
            <w:r w:rsidR="007836EF">
              <w:rPr>
                <w:rFonts w:ascii="Times New Roman" w:eastAsia="Times New Roman" w:hAnsi="Times New Roman" w:cs="Times New Roman"/>
                <w:snapToGrid w:val="0"/>
                <w:sz w:val="24"/>
                <w:szCs w:val="20"/>
                <w:lang w:val="en-US"/>
              </w:rPr>
              <w:t>services</w:t>
            </w:r>
            <w:r w:rsidRPr="00C14010">
              <w:rPr>
                <w:rFonts w:ascii="Times New Roman" w:eastAsia="Times New Roman" w:hAnsi="Times New Roman" w:cs="Times New Roman"/>
                <w:snapToGrid w:val="0"/>
                <w:sz w:val="24"/>
                <w:szCs w:val="20"/>
                <w:lang w:val="en-US"/>
              </w:rPr>
              <w:t xml:space="preserve"> for the same project).</w:t>
            </w:r>
          </w:p>
          <w:p w:rsidR="00C14010" w:rsidRPr="00C14010" w:rsidRDefault="00C14010" w:rsidP="00C14010">
            <w:pPr>
              <w:spacing w:after="0" w:line="240" w:lineRule="auto"/>
              <w:ind w:left="1140"/>
              <w:jc w:val="both"/>
              <w:rPr>
                <w:rFonts w:ascii="Palatino-Roman" w:eastAsia="Times New Roman" w:hAnsi="Palatino-Roman" w:cs="Times New Roman"/>
                <w:snapToGrid w:val="0"/>
                <w:sz w:val="24"/>
                <w:szCs w:val="20"/>
                <w:lang w:val="en-US"/>
              </w:rPr>
            </w:pPr>
          </w:p>
          <w:p w:rsidR="00C14010" w:rsidRPr="00C14010" w:rsidRDefault="00C14010" w:rsidP="00C14010">
            <w:pPr>
              <w:numPr>
                <w:ilvl w:val="0"/>
                <w:numId w:val="8"/>
              </w:num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napToGrid w:val="0"/>
                <w:sz w:val="24"/>
                <w:szCs w:val="20"/>
                <w:lang w:val="en-US"/>
              </w:rPr>
              <w:t xml:space="preserve">Conflict among </w:t>
            </w:r>
            <w:r w:rsidR="007836EF">
              <w:rPr>
                <w:rFonts w:ascii="Times New Roman" w:eastAsia="Times New Roman" w:hAnsi="Times New Roman" w:cs="Times New Roman"/>
                <w:snapToGrid w:val="0"/>
                <w:sz w:val="24"/>
                <w:szCs w:val="20"/>
                <w:lang w:val="en-US"/>
              </w:rPr>
              <w:t>services</w:t>
            </w:r>
            <w:r w:rsidRPr="00C14010">
              <w:rPr>
                <w:rFonts w:ascii="Times New Roman" w:eastAsia="Times New Roman" w:hAnsi="Times New Roman" w:cs="Times New Roman"/>
                <w:snapToGrid w:val="0"/>
                <w:sz w:val="24"/>
                <w:szCs w:val="20"/>
                <w:lang w:val="en-US"/>
              </w:rPr>
              <w:t xml:space="preserve"> assignments: Neither </w:t>
            </w:r>
            <w:r w:rsidR="007836EF">
              <w:rPr>
                <w:rFonts w:ascii="Times New Roman" w:eastAsia="Times New Roman" w:hAnsi="Times New Roman" w:cs="Times New Roman"/>
                <w:snapToGrid w:val="0"/>
                <w:sz w:val="24"/>
                <w:szCs w:val="20"/>
                <w:lang w:val="en-US"/>
              </w:rPr>
              <w:t>Service Provider</w:t>
            </w:r>
            <w:r w:rsidRPr="00C14010">
              <w:rPr>
                <w:rFonts w:ascii="Times New Roman" w:eastAsia="Times New Roman" w:hAnsi="Times New Roman" w:cs="Times New Roman"/>
                <w:snapToGrid w:val="0"/>
                <w:sz w:val="24"/>
                <w:szCs w:val="20"/>
                <w:lang w:val="en-US"/>
              </w:rPr>
              <w:t>s (including their personnel and sub-</w:t>
            </w:r>
            <w:r w:rsidR="007836EF">
              <w:rPr>
                <w:rFonts w:ascii="Times New Roman" w:eastAsia="Times New Roman" w:hAnsi="Times New Roman" w:cs="Times New Roman"/>
                <w:snapToGrid w:val="0"/>
                <w:sz w:val="24"/>
                <w:szCs w:val="20"/>
                <w:lang w:val="en-US"/>
              </w:rPr>
              <w:t>Service Provider</w:t>
            </w:r>
            <w:r w:rsidRPr="00C14010">
              <w:rPr>
                <w:rFonts w:ascii="Times New Roman" w:eastAsia="Times New Roman" w:hAnsi="Times New Roman" w:cs="Times New Roman"/>
                <w:snapToGrid w:val="0"/>
                <w:sz w:val="24"/>
                <w:szCs w:val="20"/>
                <w:lang w:val="en-US"/>
              </w:rPr>
              <w:t xml:space="preserve">s) nor any of their affiliates shall be hired for any assignment that, by its nature, may be in conflict with another assignment of the </w:t>
            </w:r>
            <w:r w:rsidR="007836EF">
              <w:rPr>
                <w:rFonts w:ascii="Times New Roman" w:eastAsia="Times New Roman" w:hAnsi="Times New Roman" w:cs="Times New Roman"/>
                <w:snapToGrid w:val="0"/>
                <w:sz w:val="24"/>
                <w:szCs w:val="20"/>
                <w:lang w:val="en-US"/>
              </w:rPr>
              <w:t>Service Provider</w:t>
            </w:r>
            <w:r w:rsidRPr="00C14010">
              <w:rPr>
                <w:rFonts w:ascii="Times New Roman" w:eastAsia="Times New Roman" w:hAnsi="Times New Roman" w:cs="Times New Roman"/>
                <w:snapToGrid w:val="0"/>
                <w:sz w:val="24"/>
                <w:szCs w:val="20"/>
                <w:lang w:val="en-US"/>
              </w:rPr>
              <w:t>s.</w:t>
            </w:r>
          </w:p>
          <w:p w:rsidR="00C14010" w:rsidRPr="00C14010" w:rsidRDefault="00C14010" w:rsidP="00C14010">
            <w:pPr>
              <w:spacing w:after="0" w:line="240" w:lineRule="auto"/>
              <w:jc w:val="both"/>
              <w:rPr>
                <w:rFonts w:ascii="Palatino-Roman" w:eastAsia="Times New Roman" w:hAnsi="Palatino-Roman" w:cs="Times New Roman"/>
                <w:snapToGrid w:val="0"/>
                <w:sz w:val="24"/>
                <w:szCs w:val="20"/>
                <w:lang w:val="en-US"/>
              </w:rPr>
            </w:pPr>
          </w:p>
          <w:p w:rsidR="00C14010" w:rsidRPr="00C14010" w:rsidRDefault="00C14010" w:rsidP="00C14010">
            <w:pPr>
              <w:numPr>
                <w:ilvl w:val="0"/>
                <w:numId w:val="8"/>
              </w:num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napToGrid w:val="0"/>
                <w:sz w:val="24"/>
                <w:szCs w:val="20"/>
                <w:lang w:val="en-US"/>
              </w:rPr>
              <w:t>R</w:t>
            </w:r>
            <w:r w:rsidRPr="00C14010">
              <w:rPr>
                <w:rFonts w:ascii="Palatino-Roman" w:eastAsia="Times New Roman" w:hAnsi="Palatino-Roman" w:cs="Times New Roman"/>
                <w:snapToGrid w:val="0"/>
                <w:sz w:val="24"/>
                <w:szCs w:val="20"/>
                <w:lang w:val="en-US"/>
              </w:rPr>
              <w:t xml:space="preserve">elationship with Government staff: </w:t>
            </w:r>
            <w:r w:rsidR="007836EF">
              <w:rPr>
                <w:rFonts w:ascii="Palatino-Roman" w:eastAsia="Times New Roman" w:hAnsi="Palatino-Roman" w:cs="Times New Roman"/>
                <w:snapToGrid w:val="0"/>
                <w:sz w:val="24"/>
                <w:szCs w:val="20"/>
                <w:lang w:val="en-US"/>
              </w:rPr>
              <w:t>Service Provider</w:t>
            </w:r>
            <w:r w:rsidRPr="00C14010">
              <w:rPr>
                <w:rFonts w:ascii="Palatino-Roman" w:eastAsia="Times New Roman" w:hAnsi="Palatino-Roman" w:cs="Times New Roman"/>
                <w:snapToGrid w:val="0"/>
                <w:sz w:val="24"/>
                <w:szCs w:val="20"/>
                <w:lang w:val="en-US"/>
              </w:rPr>
              <w:t>s (including their personnel and sub-</w:t>
            </w:r>
            <w:r w:rsidR="007836EF">
              <w:rPr>
                <w:rFonts w:ascii="Palatino-Roman" w:eastAsia="Times New Roman" w:hAnsi="Palatino-Roman" w:cs="Times New Roman"/>
                <w:snapToGrid w:val="0"/>
                <w:sz w:val="24"/>
                <w:szCs w:val="20"/>
                <w:lang w:val="en-US"/>
              </w:rPr>
              <w:t>Service Provider</w:t>
            </w:r>
            <w:r w:rsidRPr="00C14010">
              <w:rPr>
                <w:rFonts w:ascii="Palatino-Roman" w:eastAsia="Times New Roman" w:hAnsi="Palatino-Roman" w:cs="Times New Roman"/>
                <w:snapToGrid w:val="0"/>
                <w:sz w:val="24"/>
                <w:szCs w:val="20"/>
                <w:lang w:val="en-US"/>
              </w:rPr>
              <w:t>s) that have a business or family relationship with a member of Government Borrower’s staff (or of the procuring entity staff, or of a beneficiary of the assignment) who are directly or indirectly involved in any part of: (i) the preparation of the TOR of the contract, (ii) the selection process for such contract, or (iii) supervision of such contract may not be awarded a contract.</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p w:rsidR="00C14010" w:rsidRPr="00C14010" w:rsidRDefault="00C14010" w:rsidP="00C14010">
            <w:pPr>
              <w:numPr>
                <w:ilvl w:val="2"/>
                <w:numId w:val="4"/>
              </w:numPr>
              <w:spacing w:after="0" w:line="240" w:lineRule="auto"/>
              <w:jc w:val="both"/>
              <w:rPr>
                <w:rFonts w:ascii="Palatino-Roman" w:eastAsia="Times New Roman" w:hAnsi="Palatino-Roman" w:cs="Times New Roman"/>
                <w:snapToGrid w:val="0"/>
                <w:sz w:val="24"/>
                <w:szCs w:val="20"/>
                <w:lang w:val="en-US"/>
              </w:rPr>
            </w:pPr>
            <w:r w:rsidRPr="00C14010">
              <w:rPr>
                <w:rFonts w:ascii="Times New Roman" w:eastAsia="Times New Roman" w:hAnsi="Times New Roman" w:cs="Times New Roman"/>
                <w:sz w:val="24"/>
                <w:szCs w:val="20"/>
                <w:lang w:val="en-US"/>
              </w:rPr>
              <w:t xml:space="preserve">As pointed out in paragraph 1.7.1 (a) above,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may be hired for downstream work, when continuity is essential, in which case this possibility shall be indicated in the Data Sheet and the factors used for the selection of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should take the likelihood of continuation into account.  It will be the exclusive decision of the Client whether or not to have the downstream assignment carried out, and if it is carried out, which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will be hired for the purpose. </w:t>
            </w:r>
          </w:p>
          <w:p w:rsidR="00C14010" w:rsidRPr="00C14010" w:rsidRDefault="00C14010" w:rsidP="00C14010">
            <w:pPr>
              <w:spacing w:after="0" w:line="240" w:lineRule="auto"/>
              <w:ind w:left="504"/>
              <w:jc w:val="both"/>
              <w:rPr>
                <w:rFonts w:ascii="Palatino-Roman" w:eastAsia="Times New Roman" w:hAnsi="Palatino-Roman" w:cs="Times New Roman"/>
                <w:snapToGrid w:val="0"/>
                <w:sz w:val="24"/>
                <w:szCs w:val="20"/>
                <w:lang w:val="en-US"/>
              </w:rPr>
            </w:pPr>
          </w:p>
          <w:p w:rsidR="00C14010" w:rsidRPr="00C14010" w:rsidRDefault="00C14010" w:rsidP="00C14010">
            <w:pPr>
              <w:numPr>
                <w:ilvl w:val="2"/>
                <w:numId w:val="4"/>
              </w:num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In the event of 1.7.2. and in order to ensure f</w:t>
            </w:r>
            <w:r w:rsidRPr="00C14010">
              <w:rPr>
                <w:rFonts w:ascii="Times New Roman" w:eastAsia="Times New Roman" w:hAnsi="Times New Roman" w:cs="Times New Roman"/>
                <w:snapToGrid w:val="0"/>
                <w:sz w:val="24"/>
                <w:szCs w:val="20"/>
                <w:lang w:val="en-US"/>
              </w:rPr>
              <w:t xml:space="preserve">airness and transparency in the selection process, it is required that </w:t>
            </w:r>
            <w:r w:rsidR="007836EF">
              <w:rPr>
                <w:rFonts w:ascii="Times New Roman" w:eastAsia="Times New Roman" w:hAnsi="Times New Roman" w:cs="Times New Roman"/>
                <w:snapToGrid w:val="0"/>
                <w:sz w:val="24"/>
                <w:szCs w:val="20"/>
                <w:lang w:val="en-US"/>
              </w:rPr>
              <w:t>Service Provider</w:t>
            </w:r>
            <w:r w:rsidRPr="00C14010">
              <w:rPr>
                <w:rFonts w:ascii="Times New Roman" w:eastAsia="Times New Roman" w:hAnsi="Times New Roman" w:cs="Times New Roman"/>
                <w:snapToGrid w:val="0"/>
                <w:sz w:val="24"/>
                <w:szCs w:val="20"/>
                <w:lang w:val="en-US"/>
              </w:rPr>
              <w:t xml:space="preserve">s or their affiliates competing for a specific assignment do not derive a competitive advantage from having provided </w:t>
            </w:r>
            <w:r w:rsidR="007836EF">
              <w:rPr>
                <w:rFonts w:ascii="Times New Roman" w:eastAsia="Times New Roman" w:hAnsi="Times New Roman" w:cs="Times New Roman"/>
                <w:snapToGrid w:val="0"/>
                <w:sz w:val="24"/>
                <w:szCs w:val="20"/>
                <w:lang w:val="en-US"/>
              </w:rPr>
              <w:t>services</w:t>
            </w:r>
            <w:r w:rsidRPr="00C14010">
              <w:rPr>
                <w:rFonts w:ascii="Times New Roman" w:eastAsia="Times New Roman" w:hAnsi="Times New Roman" w:cs="Times New Roman"/>
                <w:snapToGrid w:val="0"/>
                <w:sz w:val="24"/>
                <w:szCs w:val="20"/>
                <w:lang w:val="en-US"/>
              </w:rPr>
              <w:t xml:space="preserve"> related to the assignment in question. To that end, all information that would in that respect give a </w:t>
            </w:r>
            <w:r w:rsidR="007836EF">
              <w:rPr>
                <w:rFonts w:ascii="Times New Roman" w:eastAsia="Times New Roman" w:hAnsi="Times New Roman" w:cs="Times New Roman"/>
                <w:snapToGrid w:val="0"/>
                <w:sz w:val="24"/>
                <w:szCs w:val="20"/>
                <w:lang w:val="en-US"/>
              </w:rPr>
              <w:t>Service Provider</w:t>
            </w:r>
            <w:r w:rsidRPr="00C14010">
              <w:rPr>
                <w:rFonts w:ascii="Times New Roman" w:eastAsia="Times New Roman" w:hAnsi="Times New Roman" w:cs="Times New Roman"/>
                <w:snapToGrid w:val="0"/>
                <w:sz w:val="24"/>
                <w:szCs w:val="20"/>
                <w:lang w:val="en-US"/>
              </w:rPr>
              <w:t xml:space="preserve"> a </w:t>
            </w:r>
            <w:r w:rsidRPr="00C14010">
              <w:rPr>
                <w:rFonts w:ascii="Palatino-Roman" w:eastAsia="Times New Roman" w:hAnsi="Palatino-Roman" w:cs="Times New Roman"/>
                <w:snapToGrid w:val="0"/>
                <w:sz w:val="24"/>
                <w:szCs w:val="20"/>
                <w:lang w:val="en-US"/>
              </w:rPr>
              <w:t xml:space="preserve">competitive advantage </w:t>
            </w:r>
            <w:r w:rsidRPr="00C14010">
              <w:rPr>
                <w:rFonts w:ascii="Times New Roman" w:eastAsia="Times New Roman" w:hAnsi="Times New Roman" w:cs="Times New Roman"/>
                <w:snapToGrid w:val="0"/>
                <w:sz w:val="24"/>
                <w:szCs w:val="20"/>
                <w:lang w:val="en-US"/>
              </w:rPr>
              <w:t xml:space="preserve">shall be made available to all the short-listed </w:t>
            </w:r>
            <w:r w:rsidR="007836EF">
              <w:rPr>
                <w:rFonts w:ascii="Times New Roman" w:eastAsia="Times New Roman" w:hAnsi="Times New Roman" w:cs="Times New Roman"/>
                <w:snapToGrid w:val="0"/>
                <w:sz w:val="24"/>
                <w:szCs w:val="20"/>
                <w:lang w:val="en-US"/>
              </w:rPr>
              <w:t>Service Provider</w:t>
            </w:r>
            <w:r w:rsidRPr="00C14010">
              <w:rPr>
                <w:rFonts w:ascii="Times New Roman" w:eastAsia="Times New Roman" w:hAnsi="Times New Roman" w:cs="Times New Roman"/>
                <w:snapToGrid w:val="0"/>
                <w:sz w:val="24"/>
                <w:szCs w:val="20"/>
                <w:lang w:val="en-US"/>
              </w:rPr>
              <w:t>s together with the request for proposals.</w:t>
            </w:r>
          </w:p>
          <w:p w:rsidR="00C14010" w:rsidRPr="00C14010" w:rsidRDefault="00C14010" w:rsidP="00C14010">
            <w:pPr>
              <w:spacing w:after="0" w:line="240" w:lineRule="auto"/>
              <w:ind w:left="1044" w:hanging="540"/>
              <w:jc w:val="both"/>
              <w:rPr>
                <w:rFonts w:ascii="Times New Roman" w:eastAsia="Times New Roman" w:hAnsi="Times New Roman" w:cs="Times New Roman"/>
                <w:sz w:val="24"/>
                <w:szCs w:val="20"/>
                <w:lang w:val="en-US"/>
              </w:rPr>
            </w:pPr>
          </w:p>
          <w:p w:rsidR="00C14010" w:rsidRPr="00C14010" w:rsidRDefault="00C14010" w:rsidP="00C14010">
            <w:pPr>
              <w:keepNext/>
              <w:tabs>
                <w:tab w:val="left" w:pos="540"/>
              </w:tabs>
              <w:suppressAutoHyphens/>
              <w:spacing w:after="0" w:line="240" w:lineRule="auto"/>
              <w:ind w:left="540" w:right="-72" w:hanging="54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1.8</w:t>
            </w:r>
            <w:r w:rsidRPr="00C14010">
              <w:rPr>
                <w:rFonts w:ascii="Times New Roman" w:eastAsia="Times New Roman" w:hAnsi="Times New Roman" w:cs="Times New Roman"/>
                <w:sz w:val="24"/>
                <w:szCs w:val="20"/>
                <w:lang w:val="en-US"/>
              </w:rPr>
              <w:tab/>
            </w:r>
            <w:bookmarkStart w:id="10" w:name="_Hlk8978766"/>
            <w:r w:rsidRPr="00C14010">
              <w:rPr>
                <w:rFonts w:ascii="Times New Roman" w:eastAsia="Times New Roman" w:hAnsi="Times New Roman" w:cs="Times New Roman"/>
                <w:sz w:val="24"/>
                <w:szCs w:val="20"/>
                <w:lang w:val="en-US"/>
              </w:rPr>
              <w:t xml:space="preserve">The Government requires that Purchasers, as well as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observe the highest standard of ethics during the procurement and execution of such contracts.  In pursuance of this policy the Government:</w:t>
            </w:r>
          </w:p>
          <w:p w:rsidR="00C14010" w:rsidRPr="00C14010" w:rsidRDefault="00C14010" w:rsidP="00C14010">
            <w:pPr>
              <w:keepNext/>
              <w:suppressAutoHyphens/>
              <w:spacing w:after="0" w:line="240" w:lineRule="auto"/>
              <w:ind w:left="1080" w:right="-72" w:hanging="540"/>
              <w:jc w:val="both"/>
              <w:rPr>
                <w:rFonts w:ascii="Times New Roman" w:eastAsia="Times New Roman" w:hAnsi="Times New Roman" w:cs="Times New Roman"/>
                <w:sz w:val="24"/>
                <w:szCs w:val="20"/>
                <w:lang w:val="en-US"/>
              </w:rPr>
            </w:pPr>
          </w:p>
          <w:p w:rsidR="00C14010" w:rsidRPr="00C14010" w:rsidRDefault="00C14010" w:rsidP="00C14010">
            <w:pPr>
              <w:keepNext/>
              <w:tabs>
                <w:tab w:val="left" w:pos="1080"/>
              </w:tabs>
              <w:suppressAutoHyphens/>
              <w:spacing w:after="0" w:line="240" w:lineRule="auto"/>
              <w:ind w:left="1080" w:right="-72" w:hanging="54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w:t>
            </w:r>
            <w:r w:rsidRPr="00C14010">
              <w:rPr>
                <w:rFonts w:ascii="Times New Roman" w:eastAsia="Times New Roman" w:hAnsi="Times New Roman" w:cs="Times New Roman"/>
                <w:sz w:val="24"/>
                <w:szCs w:val="20"/>
                <w:lang w:val="en-US"/>
              </w:rPr>
              <w:tab/>
              <w:t>defines, for the purposes of this provision, the terms set forth below as follows:</w:t>
            </w:r>
          </w:p>
          <w:p w:rsidR="00C14010" w:rsidRPr="00C14010" w:rsidRDefault="00C14010" w:rsidP="00C14010">
            <w:pPr>
              <w:keepNext/>
              <w:suppressAutoHyphens/>
              <w:spacing w:after="0" w:line="240" w:lineRule="auto"/>
              <w:ind w:left="1080" w:right="-72" w:hanging="540"/>
              <w:jc w:val="both"/>
              <w:rPr>
                <w:rFonts w:ascii="Times New Roman" w:eastAsia="Times New Roman" w:hAnsi="Times New Roman" w:cs="Times New Roman"/>
                <w:sz w:val="24"/>
                <w:szCs w:val="20"/>
                <w:lang w:val="en-US"/>
              </w:rPr>
            </w:pPr>
          </w:p>
          <w:p w:rsidR="00C14010" w:rsidRPr="00C14010" w:rsidRDefault="00C14010" w:rsidP="00C14010">
            <w:pPr>
              <w:keepNext/>
              <w:tabs>
                <w:tab w:val="left" w:pos="1620"/>
              </w:tabs>
              <w:suppressAutoHyphens/>
              <w:spacing w:after="0" w:line="240" w:lineRule="auto"/>
              <w:ind w:left="1620" w:right="-72" w:hanging="54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w:t>
            </w:r>
            <w:r w:rsidRPr="00C14010">
              <w:rPr>
                <w:rFonts w:ascii="Times New Roman" w:eastAsia="Times New Roman" w:hAnsi="Times New Roman" w:cs="Times New Roman"/>
                <w:sz w:val="24"/>
                <w:szCs w:val="20"/>
                <w:lang w:val="en-US"/>
              </w:rPr>
              <w:tab/>
              <w:t xml:space="preserve">“corrupt practice” means the offering, giving, receiving or soliciting of </w:t>
            </w:r>
            <w:r w:rsidR="00D66230" w:rsidRPr="00C14010">
              <w:rPr>
                <w:rFonts w:ascii="Times New Roman" w:eastAsia="Times New Roman" w:hAnsi="Times New Roman" w:cs="Times New Roman"/>
                <w:sz w:val="24"/>
                <w:szCs w:val="20"/>
                <w:lang w:val="en-US"/>
              </w:rPr>
              <w:t>anything</w:t>
            </w:r>
            <w:r w:rsidRPr="00C14010">
              <w:rPr>
                <w:rFonts w:ascii="Times New Roman" w:eastAsia="Times New Roman" w:hAnsi="Times New Roman" w:cs="Times New Roman"/>
                <w:sz w:val="24"/>
                <w:szCs w:val="20"/>
                <w:lang w:val="en-US"/>
              </w:rPr>
              <w:t xml:space="preserve"> of value to influence the action of a public official in the procurement process or in contract execution; </w:t>
            </w:r>
          </w:p>
          <w:p w:rsidR="00C14010" w:rsidRPr="00C14010" w:rsidRDefault="00C14010" w:rsidP="00C14010">
            <w:pPr>
              <w:keepNext/>
              <w:tabs>
                <w:tab w:val="left" w:pos="1620"/>
              </w:tabs>
              <w:suppressAutoHyphens/>
              <w:spacing w:after="0" w:line="240" w:lineRule="auto"/>
              <w:ind w:left="1620" w:right="-72" w:hanging="540"/>
              <w:jc w:val="both"/>
              <w:rPr>
                <w:rFonts w:ascii="Times New Roman" w:eastAsia="Times New Roman" w:hAnsi="Times New Roman" w:cs="Times New Roman"/>
                <w:sz w:val="24"/>
                <w:szCs w:val="20"/>
                <w:lang w:val="en-US"/>
              </w:rPr>
            </w:pPr>
          </w:p>
          <w:p w:rsidR="00C14010" w:rsidRPr="00C14010" w:rsidRDefault="00C14010" w:rsidP="00C14010">
            <w:pPr>
              <w:keepNext/>
              <w:numPr>
                <w:ilvl w:val="0"/>
                <w:numId w:val="9"/>
              </w:numPr>
              <w:tabs>
                <w:tab w:val="left" w:pos="1620"/>
              </w:tabs>
              <w:suppressAutoHyphens/>
              <w:spacing w:after="0" w:line="240" w:lineRule="auto"/>
              <w:ind w:right="-72"/>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“fraudulent practice” means a misrepresentation of facts in order to influence a procurement process or the execution of a contract;</w:t>
            </w:r>
          </w:p>
          <w:p w:rsidR="00C14010" w:rsidRPr="00C14010" w:rsidRDefault="00C14010" w:rsidP="00C14010">
            <w:pPr>
              <w:keepNext/>
              <w:tabs>
                <w:tab w:val="left" w:pos="1620"/>
              </w:tabs>
              <w:suppressAutoHyphens/>
              <w:spacing w:after="0" w:line="240" w:lineRule="auto"/>
              <w:ind w:right="-72"/>
              <w:jc w:val="both"/>
              <w:rPr>
                <w:rFonts w:ascii="Times New Roman" w:eastAsia="Times New Roman" w:hAnsi="Times New Roman" w:cs="Times New Roman"/>
                <w:sz w:val="24"/>
                <w:szCs w:val="20"/>
                <w:lang w:val="en-US"/>
              </w:rPr>
            </w:pPr>
          </w:p>
          <w:p w:rsidR="00C14010" w:rsidRPr="00C14010" w:rsidRDefault="00C14010" w:rsidP="00C14010">
            <w:pPr>
              <w:keepNext/>
              <w:numPr>
                <w:ilvl w:val="0"/>
                <w:numId w:val="9"/>
              </w:numPr>
              <w:tabs>
                <w:tab w:val="left" w:pos="1620"/>
              </w:tabs>
              <w:suppressAutoHyphens/>
              <w:spacing w:after="0" w:line="240" w:lineRule="auto"/>
              <w:ind w:right="-72"/>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“collusive practices” means a scheme or arrangement between two or more bidders with or without the knowledge of the Purchaser, designed to establish prices at artificial, noncompetitive levels;</w:t>
            </w:r>
          </w:p>
          <w:p w:rsidR="00C14010" w:rsidRPr="00C14010" w:rsidRDefault="00C14010" w:rsidP="00C14010">
            <w:pPr>
              <w:keepNext/>
              <w:tabs>
                <w:tab w:val="left" w:pos="1620"/>
              </w:tabs>
              <w:suppressAutoHyphens/>
              <w:spacing w:after="0" w:line="240" w:lineRule="auto"/>
              <w:ind w:right="-72"/>
              <w:jc w:val="both"/>
              <w:rPr>
                <w:rFonts w:ascii="Times New Roman" w:eastAsia="Times New Roman" w:hAnsi="Times New Roman" w:cs="Times New Roman"/>
                <w:sz w:val="24"/>
                <w:szCs w:val="20"/>
                <w:lang w:val="en-US"/>
              </w:rPr>
            </w:pPr>
          </w:p>
          <w:p w:rsidR="00C14010" w:rsidRPr="00C14010" w:rsidRDefault="00C14010" w:rsidP="00C14010">
            <w:pPr>
              <w:keepNext/>
              <w:numPr>
                <w:ilvl w:val="0"/>
                <w:numId w:val="9"/>
              </w:numPr>
              <w:tabs>
                <w:tab w:val="left" w:pos="1620"/>
              </w:tabs>
              <w:suppressAutoHyphens/>
              <w:spacing w:after="0" w:line="240" w:lineRule="auto"/>
              <w:ind w:right="-72"/>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“coercive practices” means harming or threatening to harm, directly or indirectly, persons or their property to influence their participation in a procurement process, or affect the execution of a contract.</w:t>
            </w:r>
          </w:p>
          <w:p w:rsidR="00C14010" w:rsidRPr="00C14010" w:rsidRDefault="00C14010" w:rsidP="00C14010">
            <w:pPr>
              <w:keepNext/>
              <w:suppressAutoHyphens/>
              <w:spacing w:after="0" w:line="240" w:lineRule="auto"/>
              <w:ind w:left="1620" w:right="-72" w:hanging="540"/>
              <w:jc w:val="both"/>
              <w:rPr>
                <w:rFonts w:ascii="Times New Roman" w:eastAsia="Times New Roman" w:hAnsi="Times New Roman" w:cs="Times New Roman"/>
                <w:sz w:val="24"/>
                <w:szCs w:val="20"/>
                <w:lang w:val="en-US"/>
              </w:rPr>
            </w:pPr>
          </w:p>
          <w:p w:rsidR="00C14010" w:rsidRPr="00C14010" w:rsidRDefault="00C14010" w:rsidP="00C14010">
            <w:pPr>
              <w:keepNext/>
              <w:tabs>
                <w:tab w:val="left" w:pos="1080"/>
              </w:tabs>
              <w:suppressAutoHyphens/>
              <w:spacing w:after="0" w:line="240" w:lineRule="auto"/>
              <w:ind w:left="1080" w:right="-72" w:hanging="54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(b)</w:t>
            </w:r>
            <w:r w:rsidRPr="00C14010">
              <w:rPr>
                <w:rFonts w:ascii="Times New Roman" w:eastAsia="Times New Roman" w:hAnsi="Times New Roman" w:cs="Times New Roman"/>
                <w:sz w:val="24"/>
                <w:szCs w:val="20"/>
                <w:lang w:val="en-US"/>
              </w:rPr>
              <w:tab/>
              <w:t>will reject a recommendation for award of contract if it determines that the Bidder has engaged in corrupt, fraudulent, collusive or coercive practices in competing for the contract;</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w:t>
            </w:r>
            <w:r w:rsidRPr="00C14010">
              <w:rPr>
                <w:rFonts w:ascii="Times New Roman" w:eastAsia="Times New Roman" w:hAnsi="Times New Roman" w:cs="Times New Roman"/>
                <w:sz w:val="24"/>
                <w:szCs w:val="20"/>
                <w:lang w:val="en-US"/>
              </w:rPr>
              <w:tab/>
              <w:t>will declare a firm ineligible, either indefinitely or for a stated period of time, to be awarded a Government contract if it at any time determines that the firm has engaged in corrupt or fraudulent practices in competing for, or in executing, a Government contract; and</w:t>
            </w:r>
          </w:p>
          <w:bookmarkEnd w:id="10"/>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1.9</w:t>
            </w:r>
            <w:r w:rsidRPr="00C14010">
              <w:rPr>
                <w:rFonts w:ascii="Times New Roman" w:eastAsia="Times New Roman" w:hAnsi="Times New Roman" w:cs="Times New Roman"/>
                <w:sz w:val="24"/>
                <w:szCs w:val="20"/>
                <w:lang w:val="en-US"/>
              </w:rPr>
              <w:tab/>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shall not be under a declaration of ineligibility for corrupt, fraudulent. Collusive and coercive practices issued by the Government in accordance with the above sub-paragraph 1.8.</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1.10</w:t>
            </w:r>
            <w:r w:rsidRPr="00C14010">
              <w:rPr>
                <w:rFonts w:ascii="Times New Roman" w:eastAsia="Times New Roman" w:hAnsi="Times New Roman" w:cs="Times New Roman"/>
                <w:sz w:val="24"/>
                <w:szCs w:val="20"/>
                <w:lang w:val="en-US"/>
              </w:rPr>
              <w:tab/>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shall furnish information as described in the Financial Proposal submission form (Section 4A) on commissions and gratuities, if any, paid or to be paid to agents relating to this proposal, and to execute the work if the firm is awarded the contract.</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1.11</w:t>
            </w:r>
            <w:r w:rsidRPr="00C14010">
              <w:rPr>
                <w:rFonts w:ascii="Times New Roman" w:eastAsia="Times New Roman" w:hAnsi="Times New Roman" w:cs="Times New Roman"/>
                <w:sz w:val="24"/>
                <w:szCs w:val="20"/>
                <w:lang w:val="en-US"/>
              </w:rPr>
              <w:tab/>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shall be aware of the provisions on fraud and corruption stated in the Standard Contract under the clauses indicated in the Data Sheet.</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F27532" w:rsidP="00C14010">
            <w:pPr>
              <w:tabs>
                <w:tab w:val="left" w:pos="360"/>
              </w:tabs>
              <w:spacing w:after="240" w:line="240" w:lineRule="auto"/>
              <w:ind w:left="360" w:hanging="360"/>
              <w:outlineLvl w:val="2"/>
              <w:rPr>
                <w:rFonts w:ascii="Times New Roman" w:eastAsia="Times New Roman" w:hAnsi="Times New Roman" w:cs="Times New Roman"/>
                <w:b/>
                <w:sz w:val="24"/>
                <w:szCs w:val="20"/>
                <w:lang w:val="en-US"/>
              </w:rPr>
            </w:pPr>
            <w:bookmarkStart w:id="11" w:name="_Toc32821702"/>
            <w:r>
              <w:rPr>
                <w:rFonts w:ascii="Times New Roman" w:eastAsia="Times New Roman" w:hAnsi="Times New Roman" w:cs="Times New Roman"/>
                <w:b/>
                <w:sz w:val="24"/>
                <w:szCs w:val="20"/>
                <w:lang w:val="en-US"/>
              </w:rPr>
              <w:t>3</w:t>
            </w:r>
            <w:r w:rsidR="00C14010" w:rsidRPr="00C14010">
              <w:rPr>
                <w:rFonts w:ascii="Times New Roman" w:eastAsia="Times New Roman" w:hAnsi="Times New Roman" w:cs="Times New Roman"/>
                <w:b/>
                <w:sz w:val="24"/>
                <w:szCs w:val="20"/>
                <w:lang w:val="en-US"/>
              </w:rPr>
              <w:t>.</w:t>
            </w:r>
            <w:r w:rsidR="00C14010" w:rsidRPr="00C14010">
              <w:rPr>
                <w:rFonts w:ascii="Times New Roman" w:eastAsia="Times New Roman" w:hAnsi="Times New Roman" w:cs="Times New Roman"/>
                <w:b/>
                <w:sz w:val="24"/>
                <w:szCs w:val="20"/>
                <w:lang w:val="en-US"/>
              </w:rPr>
              <w:tab/>
              <w:t xml:space="preserve">Clarification and Amendment </w:t>
            </w:r>
            <w:r w:rsidR="00D66230" w:rsidRPr="00C14010">
              <w:rPr>
                <w:rFonts w:ascii="Times New Roman" w:eastAsia="Times New Roman" w:hAnsi="Times New Roman" w:cs="Times New Roman"/>
                <w:b/>
                <w:sz w:val="24"/>
                <w:szCs w:val="20"/>
                <w:lang w:val="en-US"/>
              </w:rPr>
              <w:t>of RFP</w:t>
            </w:r>
            <w:r w:rsidR="00C14010" w:rsidRPr="00C14010">
              <w:rPr>
                <w:rFonts w:ascii="Times New Roman" w:eastAsia="Times New Roman" w:hAnsi="Times New Roman" w:cs="Times New Roman"/>
                <w:b/>
                <w:sz w:val="24"/>
                <w:szCs w:val="20"/>
                <w:lang w:val="en-US"/>
              </w:rPr>
              <w:t xml:space="preserve"> Documents</w:t>
            </w:r>
            <w:bookmarkEnd w:id="11"/>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2.1</w:t>
            </w:r>
            <w:r w:rsidRPr="00C14010">
              <w:rPr>
                <w:rFonts w:ascii="Times New Roman" w:eastAsia="Times New Roman" w:hAnsi="Times New Roman" w:cs="Times New Roman"/>
                <w:sz w:val="24"/>
                <w:szCs w:val="20"/>
                <w:lang w:val="en-US"/>
              </w:rPr>
              <w:tab/>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may request a clarification of any of the RFP documents up to the number of days indicated in the Data Sheet before the proposal submission date. Any request for clarification must be sent in writing by mail, facsimile, or electronic mail to the Client’s address indicated in the Data Sheet.  The Client will respond by facsimile, or electronic mail to such requests and will send written copies of the response (including an explanation of the query but without identifying the source of inquiry) to all invited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who intend to submit proposals.</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2.2</w:t>
            </w:r>
            <w:r w:rsidRPr="00C14010">
              <w:rPr>
                <w:rFonts w:ascii="Times New Roman" w:eastAsia="Times New Roman" w:hAnsi="Times New Roman" w:cs="Times New Roman"/>
                <w:sz w:val="24"/>
                <w:szCs w:val="20"/>
                <w:lang w:val="en-US"/>
              </w:rPr>
              <w:tab/>
              <w:t xml:space="preserve">At any time before the submission of proposals, the Client may, for any reason, whether at its own initiative or in response to a clarification requested by an invited firm, amend the RFP.  Any amendment shall be issued in writing through addenda. Addenda shall be sent by mail, facsimile, or electronic mail to all invited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and will be binding on them.  The Client may at its discretion extend the deadline for the submission of proposals.</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F27532" w:rsidP="00C14010">
            <w:pPr>
              <w:keepNext/>
              <w:keepLines/>
              <w:tabs>
                <w:tab w:val="left" w:pos="360"/>
              </w:tabs>
              <w:spacing w:after="240" w:line="240" w:lineRule="auto"/>
              <w:ind w:left="360" w:hanging="360"/>
              <w:outlineLvl w:val="2"/>
              <w:rPr>
                <w:rFonts w:ascii="Times New Roman" w:eastAsia="Times New Roman" w:hAnsi="Times New Roman" w:cs="Times New Roman"/>
                <w:b/>
                <w:sz w:val="24"/>
                <w:szCs w:val="20"/>
                <w:lang w:val="en-US"/>
              </w:rPr>
            </w:pPr>
            <w:bookmarkStart w:id="12" w:name="_Toc32821703"/>
            <w:r>
              <w:rPr>
                <w:rFonts w:ascii="Times New Roman" w:eastAsia="Times New Roman" w:hAnsi="Times New Roman" w:cs="Times New Roman"/>
                <w:b/>
                <w:sz w:val="24"/>
                <w:szCs w:val="20"/>
                <w:lang w:val="en-US"/>
              </w:rPr>
              <w:t>4</w:t>
            </w:r>
            <w:r w:rsidR="00C14010" w:rsidRPr="00C14010">
              <w:rPr>
                <w:rFonts w:ascii="Times New Roman" w:eastAsia="Times New Roman" w:hAnsi="Times New Roman" w:cs="Times New Roman"/>
                <w:b/>
                <w:sz w:val="24"/>
                <w:szCs w:val="20"/>
                <w:lang w:val="en-US"/>
              </w:rPr>
              <w:t>.</w:t>
            </w:r>
            <w:r w:rsidR="00C14010" w:rsidRPr="00C14010">
              <w:rPr>
                <w:rFonts w:ascii="Times New Roman" w:eastAsia="Times New Roman" w:hAnsi="Times New Roman" w:cs="Times New Roman"/>
                <w:b/>
                <w:sz w:val="24"/>
                <w:szCs w:val="20"/>
                <w:lang w:val="en-US"/>
              </w:rPr>
              <w:tab/>
              <w:t>Preparation of Proposal</w:t>
            </w:r>
            <w:bookmarkEnd w:id="12"/>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3.1</w:t>
            </w:r>
            <w:r w:rsidRPr="00C14010">
              <w:rPr>
                <w:rFonts w:ascii="Times New Roman" w:eastAsia="Times New Roman" w:hAnsi="Times New Roman" w:cs="Times New Roman"/>
                <w:sz w:val="24"/>
                <w:szCs w:val="20"/>
                <w:lang w:val="en-US"/>
              </w:rPr>
              <w:tab/>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are requested to submit a proposal (paragraph 1.2) written in the language(s) specified in the Data Sheet.</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spacing w:after="0" w:line="240" w:lineRule="auto"/>
              <w:ind w:left="360"/>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Technical Proposal</w:t>
            </w:r>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3.2</w:t>
            </w:r>
            <w:r w:rsidRPr="00C14010">
              <w:rPr>
                <w:rFonts w:ascii="Times New Roman" w:eastAsia="Times New Roman" w:hAnsi="Times New Roman" w:cs="Times New Roman"/>
                <w:sz w:val="24"/>
                <w:szCs w:val="20"/>
                <w:lang w:val="en-US"/>
              </w:rPr>
              <w:tab/>
              <w:t xml:space="preserve">In preparing the Technical Proposal,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are expected to examine the documents constituting this RFP in detail.  Material deficiencies in providing the information requested may result in rejection of a proposal.</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3.3</w:t>
            </w:r>
            <w:r w:rsidRPr="00C14010">
              <w:rPr>
                <w:rFonts w:ascii="Times New Roman" w:eastAsia="Times New Roman" w:hAnsi="Times New Roman" w:cs="Times New Roman"/>
                <w:sz w:val="24"/>
                <w:szCs w:val="20"/>
                <w:lang w:val="en-US"/>
              </w:rPr>
              <w:tab/>
              <w:t xml:space="preserve">While preparing the Technical Proposal,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must give particular attention to the following:</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w:t>
            </w:r>
            <w:r w:rsidRPr="00C14010">
              <w:rPr>
                <w:rFonts w:ascii="Times New Roman" w:eastAsia="Times New Roman" w:hAnsi="Times New Roman" w:cs="Times New Roman"/>
                <w:sz w:val="24"/>
                <w:szCs w:val="20"/>
                <w:lang w:val="en-US"/>
              </w:rPr>
              <w:tab/>
              <w:t xml:space="preserve">If a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considers that it does not have all the expertise for the assignment, it may obtain a full range of expertise by associating with individual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and/or other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or entities in a joint venture or sub-consultancy, as appropriate.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may associate with the other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invited for this assignment only with approval of the Client as indicated in the Data Sheet.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must obtain the approval of the Client to enter into a joint venture with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not invited for this assignment.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are encouraged to seek the participation of local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by entering into a joint venture with, or subcontracting part of the assignment to, Sierra Leonean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w:t>
            </w:r>
          </w:p>
          <w:p w:rsidR="00C14010" w:rsidRPr="00C14010" w:rsidRDefault="00C14010" w:rsidP="00C14010">
            <w:pPr>
              <w:spacing w:after="0" w:line="240" w:lineRule="auto"/>
              <w:ind w:left="1440" w:hanging="72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(ii)</w:t>
            </w:r>
            <w:r w:rsidRPr="00C14010">
              <w:rPr>
                <w:rFonts w:ascii="Times New Roman" w:eastAsia="Times New Roman" w:hAnsi="Times New Roman" w:cs="Times New Roman"/>
                <w:sz w:val="24"/>
                <w:szCs w:val="20"/>
                <w:lang w:val="en-US"/>
              </w:rPr>
              <w:tab/>
              <w:t>For assignments on a staff-time basis, the estimated number of professional staff-months is given in the Data Sheet.  The proposal shall, however, be based on the number of professional staff-months estimated by the firm. For fixed-budget-based assignments, the available budget is given in the Data Sheet, and the Financial Proposal shall not exceed this budget.</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(iii)</w:t>
            </w:r>
            <w:r w:rsidRPr="00C14010">
              <w:rPr>
                <w:rFonts w:ascii="Times New Roman" w:eastAsia="Times New Roman" w:hAnsi="Times New Roman" w:cs="Times New Roman"/>
                <w:sz w:val="24"/>
                <w:szCs w:val="20"/>
                <w:lang w:val="en-US"/>
              </w:rPr>
              <w:tab/>
              <w:t>It is desirable that the majority of the key professional staff proposed be permanent employees of the firm or have an extended and stable working relationship with it.</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(iv)</w:t>
            </w:r>
            <w:r w:rsidRPr="00C14010">
              <w:rPr>
                <w:rFonts w:ascii="Times New Roman" w:eastAsia="Times New Roman" w:hAnsi="Times New Roman" w:cs="Times New Roman"/>
                <w:sz w:val="24"/>
                <w:szCs w:val="20"/>
                <w:lang w:val="en-US"/>
              </w:rPr>
              <w:tab/>
              <w:t>Proposed professional staff must, at a minimum, have the experience indicated in the Data Sheet, preferably working under conditions similar to those prevailing in the Republic of Sierra Leone.</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(v)</w:t>
            </w:r>
            <w:r w:rsidRPr="00C14010">
              <w:rPr>
                <w:rFonts w:ascii="Times New Roman" w:eastAsia="Times New Roman" w:hAnsi="Times New Roman" w:cs="Times New Roman"/>
                <w:sz w:val="24"/>
                <w:szCs w:val="20"/>
                <w:lang w:val="en-US"/>
              </w:rPr>
              <w:tab/>
              <w:t>Alternative professional staff shall not be proposed, and only one curriculum vitae (CV) may be submitted for each position.</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(vi)</w:t>
            </w:r>
            <w:r w:rsidRPr="00C14010">
              <w:rPr>
                <w:rFonts w:ascii="Times New Roman" w:eastAsia="Times New Roman" w:hAnsi="Times New Roman" w:cs="Times New Roman"/>
                <w:sz w:val="24"/>
                <w:szCs w:val="20"/>
                <w:lang w:val="en-US"/>
              </w:rPr>
              <w:tab/>
              <w:t xml:space="preserve">Reports to be issued by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as part of this assignment must be in the language(s) specified in the Data Sheet.  </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3.4</w:t>
            </w:r>
            <w:r w:rsidRPr="00C14010">
              <w:rPr>
                <w:rFonts w:ascii="Times New Roman" w:eastAsia="Times New Roman" w:hAnsi="Times New Roman" w:cs="Times New Roman"/>
                <w:sz w:val="24"/>
                <w:szCs w:val="20"/>
                <w:lang w:val="en-US"/>
              </w:rPr>
              <w:tab/>
              <w:t>The Technical Proposal shall provide the following information using the Standard Forms attached in Section 4:</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w:t>
            </w:r>
            <w:r w:rsidRPr="00C14010">
              <w:rPr>
                <w:rFonts w:ascii="Times New Roman" w:eastAsia="Times New Roman" w:hAnsi="Times New Roman" w:cs="Times New Roman"/>
                <w:sz w:val="24"/>
                <w:szCs w:val="20"/>
                <w:lang w:val="en-US"/>
              </w:rPr>
              <w:tab/>
              <w:t>A brief description of the firm’s organization and an outline of recent experience on assignments (Section 4B) of a similar nature.  For each assignment, the outline should indicate, inter-alia, the profiles of the staff proposed, duration of the assignment, contract amount, and the firm’s involvement.</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(ii)</w:t>
            </w:r>
            <w:r w:rsidRPr="00C14010">
              <w:rPr>
                <w:rFonts w:ascii="Times New Roman" w:eastAsia="Times New Roman" w:hAnsi="Times New Roman" w:cs="Times New Roman"/>
                <w:sz w:val="24"/>
                <w:szCs w:val="20"/>
                <w:lang w:val="en-US"/>
              </w:rPr>
              <w:tab/>
              <w:t>Any comments or suggestions on the Terms of Reference and on the data, a list of services, and facilities to be provided by the Client (Section 4C).</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(iii)</w:t>
            </w:r>
            <w:r w:rsidRPr="00C14010">
              <w:rPr>
                <w:rFonts w:ascii="Times New Roman" w:eastAsia="Times New Roman" w:hAnsi="Times New Roman" w:cs="Times New Roman"/>
                <w:sz w:val="24"/>
                <w:szCs w:val="20"/>
                <w:lang w:val="en-US"/>
              </w:rPr>
              <w:tab/>
              <w:t>A description of the methodology and work plan for performing the assignment (Section 4D).</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(iv)</w:t>
            </w:r>
            <w:r w:rsidRPr="00C14010">
              <w:rPr>
                <w:rFonts w:ascii="Times New Roman" w:eastAsia="Times New Roman" w:hAnsi="Times New Roman" w:cs="Times New Roman"/>
                <w:sz w:val="24"/>
                <w:szCs w:val="20"/>
                <w:lang w:val="en-US"/>
              </w:rPr>
              <w:tab/>
              <w:t>The list of the proposed staff team by specialty, the tasks that would be assigned to each staff team member, and their timing (Section 4E).</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(v)</w:t>
            </w:r>
            <w:r w:rsidRPr="00C14010">
              <w:rPr>
                <w:rFonts w:ascii="Times New Roman" w:eastAsia="Times New Roman" w:hAnsi="Times New Roman" w:cs="Times New Roman"/>
                <w:sz w:val="24"/>
                <w:szCs w:val="20"/>
                <w:lang w:val="en-US"/>
              </w:rPr>
              <w:tab/>
              <w:t>CVs recently signed by the proposed professional staff and the authorized representative submitting the proposal (Section 4F).  Key information should include number of years working for the firm/entity and degree of responsibility held in various assignments during the last ten (10) years.</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(vi)</w:t>
            </w:r>
            <w:r w:rsidRPr="00C14010">
              <w:rPr>
                <w:rFonts w:ascii="Times New Roman" w:eastAsia="Times New Roman" w:hAnsi="Times New Roman" w:cs="Times New Roman"/>
                <w:sz w:val="24"/>
                <w:szCs w:val="20"/>
                <w:lang w:val="en-US"/>
              </w:rPr>
              <w:tab/>
              <w:t>Estimates of the total staff input (professional and support staff; staff time) needed to carry out the assignment, supported by bar-chart diagrams showing the time proposed for each professional staff team member (Sections 4E and 4G).</w:t>
            </w:r>
          </w:p>
          <w:p w:rsidR="00C14010" w:rsidRPr="00C14010" w:rsidRDefault="00C14010" w:rsidP="00C14010">
            <w:pPr>
              <w:spacing w:after="0" w:line="240" w:lineRule="auto"/>
              <w:ind w:left="1440" w:hanging="72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(vii)</w:t>
            </w:r>
            <w:r w:rsidRPr="00C14010">
              <w:rPr>
                <w:rFonts w:ascii="Times New Roman" w:eastAsia="Times New Roman" w:hAnsi="Times New Roman" w:cs="Times New Roman"/>
                <w:sz w:val="24"/>
                <w:szCs w:val="20"/>
                <w:lang w:val="en-US"/>
              </w:rPr>
              <w:tab/>
              <w:t>A detailed description of the proposed methodology, staffing, and monitoring of training, if the Data Sheet specifies training as a major component of the assignment.</w:t>
            </w: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113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(viii)</w:t>
            </w:r>
            <w:r w:rsidRPr="00C14010">
              <w:rPr>
                <w:rFonts w:ascii="Times New Roman" w:eastAsia="Times New Roman" w:hAnsi="Times New Roman" w:cs="Times New Roman"/>
                <w:sz w:val="24"/>
                <w:szCs w:val="20"/>
                <w:lang w:val="en-US"/>
              </w:rPr>
              <w:tab/>
              <w:t>Any additional information requested in the Data Sheet.</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3.5</w:t>
            </w:r>
            <w:r w:rsidRPr="00C14010">
              <w:rPr>
                <w:rFonts w:ascii="Times New Roman" w:eastAsia="Times New Roman" w:hAnsi="Times New Roman" w:cs="Times New Roman"/>
                <w:sz w:val="24"/>
                <w:szCs w:val="20"/>
                <w:lang w:val="en-US"/>
              </w:rPr>
              <w:tab/>
              <w:t>The Technical Proposal shall not include any financial information.</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spacing w:after="0" w:line="240" w:lineRule="auto"/>
              <w:ind w:left="360"/>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Financial Proposal</w:t>
            </w:r>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3.6</w:t>
            </w:r>
            <w:r w:rsidRPr="00C14010">
              <w:rPr>
                <w:rFonts w:ascii="Times New Roman" w:eastAsia="Times New Roman" w:hAnsi="Times New Roman" w:cs="Times New Roman"/>
                <w:sz w:val="24"/>
                <w:szCs w:val="20"/>
                <w:lang w:val="en-US"/>
              </w:rPr>
              <w:tab/>
              <w:t xml:space="preserve">In preparing the Financial Proposal,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are expected to take into account the requirements and conditions outlined in the RFP documents.  The Financial Proposal should follow the Standard Forms in Section 5.  These list all costs associated with the assignment, including (a) remuneration for staff, (foreign and local, in the field and at headquarters); and (b) reimbursable expenses such as subsistence (per diem, housing), transportation (international and local, for mobilization and demobilization), services and equipment (vehicles, office equipment, furniture, and supplies), office rent, insurance, printing of documents, surveys, and training, if it is a major component of the assignment.  Where appropriate, these costs should be broken down by activity and, if appropriate, into foreign and local expenditures.</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3.7</w:t>
            </w:r>
            <w:r w:rsidRPr="00C14010">
              <w:rPr>
                <w:rFonts w:ascii="Times New Roman" w:eastAsia="Times New Roman" w:hAnsi="Times New Roman" w:cs="Times New Roman"/>
                <w:sz w:val="24"/>
                <w:szCs w:val="20"/>
                <w:lang w:val="en-US"/>
              </w:rPr>
              <w:tab/>
              <w:t xml:space="preserve">The Financial Proposal shall include all the costs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incurs to provide the services (including travel expenses, translation, printing and the taxes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pays for its business requirements by the law of the domicile country of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but shall exclude all local taxes levied on the invoice issued by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(such as local sales tax, services tax or income tax in individuals not permanently residing in Sierra Leone but providing services there. </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3.8</w:t>
            </w:r>
            <w:r w:rsidRPr="00C14010">
              <w:rPr>
                <w:rFonts w:ascii="Times New Roman" w:eastAsia="Times New Roman" w:hAnsi="Times New Roman" w:cs="Times New Roman"/>
                <w:sz w:val="24"/>
                <w:szCs w:val="20"/>
                <w:lang w:val="en-US"/>
              </w:rPr>
              <w:tab/>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may express the price of their services in any freely convertible currency.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may not use more than three foreign currencies.  The Client may require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to state the portion of their price representing local costs in Leones if so indicated in the Data Sheet.  </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3.9</w:t>
            </w:r>
            <w:r w:rsidRPr="00C14010">
              <w:rPr>
                <w:rFonts w:ascii="Times New Roman" w:eastAsia="Times New Roman" w:hAnsi="Times New Roman" w:cs="Times New Roman"/>
                <w:sz w:val="24"/>
                <w:szCs w:val="20"/>
                <w:lang w:val="en-US"/>
              </w:rPr>
              <w:tab/>
              <w:t xml:space="preserve">Commissions and gratuities, if any, paid or to be paid by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and related to the assignment will be listed in the Financial Proposal submission form (Section 5A).</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3.10</w:t>
            </w:r>
            <w:r w:rsidRPr="00C14010">
              <w:rPr>
                <w:rFonts w:ascii="Times New Roman" w:eastAsia="Times New Roman" w:hAnsi="Times New Roman" w:cs="Times New Roman"/>
                <w:sz w:val="24"/>
                <w:szCs w:val="20"/>
                <w:lang w:val="en-US"/>
              </w:rPr>
              <w:tab/>
              <w:t xml:space="preserve">The Data Sheet indicates how long the proposals must remain valid after the submission date.  During this period,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is expected to keep available the professional staff proposed for the assignment.  The Client will make its best effort to complete negotiations within this period.  If the Client wishes to extend the validity period of the proposals,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who do not agree have the right not to extend the validity of their proposals. </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F27532" w:rsidP="00C14010">
            <w:pPr>
              <w:spacing w:after="240" w:line="240" w:lineRule="auto"/>
              <w:ind w:left="360" w:hanging="360"/>
              <w:outlineLvl w:val="2"/>
              <w:rPr>
                <w:rFonts w:ascii="Times New Roman" w:eastAsia="Times New Roman" w:hAnsi="Times New Roman" w:cs="Times New Roman"/>
                <w:b/>
                <w:sz w:val="24"/>
                <w:szCs w:val="20"/>
                <w:lang w:val="en-US"/>
              </w:rPr>
            </w:pPr>
            <w:bookmarkStart w:id="13" w:name="_Toc32821704"/>
            <w:r>
              <w:rPr>
                <w:rFonts w:ascii="Times New Roman" w:eastAsia="Times New Roman" w:hAnsi="Times New Roman" w:cs="Times New Roman"/>
                <w:b/>
                <w:sz w:val="24"/>
                <w:szCs w:val="20"/>
                <w:lang w:val="en-US"/>
              </w:rPr>
              <w:t>5</w:t>
            </w:r>
            <w:r w:rsidR="00C14010" w:rsidRPr="00C14010">
              <w:rPr>
                <w:rFonts w:ascii="Times New Roman" w:eastAsia="Times New Roman" w:hAnsi="Times New Roman" w:cs="Times New Roman"/>
                <w:b/>
                <w:sz w:val="24"/>
                <w:szCs w:val="20"/>
                <w:lang w:val="en-US"/>
              </w:rPr>
              <w:t>.</w:t>
            </w:r>
            <w:r w:rsidR="00C14010" w:rsidRPr="00C14010">
              <w:rPr>
                <w:rFonts w:ascii="Times New Roman" w:eastAsia="Times New Roman" w:hAnsi="Times New Roman" w:cs="Times New Roman"/>
                <w:b/>
                <w:sz w:val="24"/>
                <w:szCs w:val="20"/>
                <w:lang w:val="en-US"/>
              </w:rPr>
              <w:tab/>
              <w:t>Submission, Receipt, and Opening of Proposals</w:t>
            </w:r>
            <w:bookmarkEnd w:id="13"/>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4.1</w:t>
            </w:r>
            <w:r w:rsidRPr="00C14010">
              <w:rPr>
                <w:rFonts w:ascii="Times New Roman" w:eastAsia="Times New Roman" w:hAnsi="Times New Roman" w:cs="Times New Roman"/>
                <w:sz w:val="24"/>
                <w:szCs w:val="20"/>
                <w:lang w:val="en-US"/>
              </w:rPr>
              <w:tab/>
              <w:t>The original proposal (Technical Proposal and, if required, Financial Proposal; see paragraph 1.2) shall be prepared in indelible ink.  It shall contain no interlineation or overwriting, except as necessary to correct errors made by the firm itself.  Any such corrections must be initialed by the persons or person signing the proposal.</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4.2</w:t>
            </w:r>
            <w:r w:rsidRPr="00C14010">
              <w:rPr>
                <w:rFonts w:ascii="Times New Roman" w:eastAsia="Times New Roman" w:hAnsi="Times New Roman" w:cs="Times New Roman"/>
                <w:sz w:val="24"/>
                <w:szCs w:val="20"/>
                <w:lang w:val="en-US"/>
              </w:rPr>
              <w:tab/>
              <w:t>An authorized representative of the firm initials all pages of the proposal.  The representative’s authorization is confirmed by a written power of attorney accompanying the proposal.</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4.3</w:t>
            </w:r>
            <w:r w:rsidRPr="00C14010">
              <w:rPr>
                <w:rFonts w:ascii="Times New Roman" w:eastAsia="Times New Roman" w:hAnsi="Times New Roman" w:cs="Times New Roman"/>
                <w:sz w:val="24"/>
                <w:szCs w:val="20"/>
                <w:lang w:val="en-US"/>
              </w:rPr>
              <w:tab/>
              <w:t xml:space="preserve">For each proposal,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shall prepare the number of copies indicated in the Data Sheet.  Each Technical Proposal and Financial Proposal shall be marked “Original” or “Copy” as appropriate.  If there are any discrepancies between the original and the copies of the proposal, the original will govern.</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4.4</w:t>
            </w:r>
            <w:r w:rsidRPr="00C14010">
              <w:rPr>
                <w:rFonts w:ascii="Times New Roman" w:eastAsia="Times New Roman" w:hAnsi="Times New Roman" w:cs="Times New Roman"/>
                <w:sz w:val="24"/>
                <w:szCs w:val="20"/>
                <w:lang w:val="en-US"/>
              </w:rPr>
              <w:tab/>
              <w:t>The original and all copies of the Technical Proposal shall be placed in a sealed envelope clearly marked “Technical Proposal,” and the original and all copies of the Financial Proposal in a sealed envelope clearly marked “Financial Proposal” and warning: “Do Not Open with the Technical Proposal.”  Both envelopes shall be placed into an outer envelope and sealed.  This outer envelope shall bear the submission address and other information indicated in the Data Sheet and be clearly marked, “Do Not Open, Except in Presence of the Evaluation Committee.”</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4.5</w:t>
            </w:r>
            <w:r w:rsidRPr="00C14010">
              <w:rPr>
                <w:rFonts w:ascii="Times New Roman" w:eastAsia="Times New Roman" w:hAnsi="Times New Roman" w:cs="Times New Roman"/>
                <w:sz w:val="24"/>
                <w:szCs w:val="20"/>
                <w:lang w:val="en-US"/>
              </w:rPr>
              <w:tab/>
              <w:t>The completed Technical and Financial Proposals must be delivered at the submission address on or before the time and date stated in the Data Sheet.  Any proposal received after the closing time for submission of proposals shall be returned unopened.</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4.6</w:t>
            </w:r>
            <w:r w:rsidRPr="00C14010">
              <w:rPr>
                <w:rFonts w:ascii="Times New Roman" w:eastAsia="Times New Roman" w:hAnsi="Times New Roman" w:cs="Times New Roman"/>
                <w:sz w:val="24"/>
                <w:szCs w:val="20"/>
                <w:lang w:val="en-US"/>
              </w:rPr>
              <w:tab/>
              <w:t>After the deadline for submission of proposals, the Technical Proposal shall be opened immediately by the evaluation committee.  The Financial Proposal shall remain sealed and retained securely until all submitted proposals are opened publicly.</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numPr>
                <w:ilvl w:val="1"/>
                <w:numId w:val="10"/>
              </w:numPr>
              <w:tabs>
                <w:tab w:val="num" w:pos="549"/>
              </w:tabs>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Firm may withdraw its Proposal after the Proposal’s submission, provided that the written notice of the withdrawal is received by the procuring entity prior to the deadline prescribed for submission of Proposals. The Firms’ withdrawal notice shall be prepared, sealed, marked, and dispatched in accordance with the provisions of clause Deadline for Submission of Proposals. The withdrawal notice may also be sent by telex or fax but followed by a signed confirmation copy. No Proposal may be modified subsequent to the deadline for submission of proposals. No Proposal may be withdrawn in the Interval between the deadline for submission of proposals and the expiration of the period of proposal validity specified by the firm on the Proposal Submission Form.</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keepNext/>
              <w:keepLines/>
              <w:spacing w:after="240" w:line="240" w:lineRule="auto"/>
              <w:ind w:left="360" w:hanging="360"/>
              <w:outlineLvl w:val="2"/>
              <w:rPr>
                <w:rFonts w:ascii="Times New Roman" w:eastAsia="Times New Roman" w:hAnsi="Times New Roman" w:cs="Times New Roman"/>
                <w:sz w:val="24"/>
                <w:szCs w:val="20"/>
                <w:lang w:val="en-US"/>
              </w:rPr>
            </w:pPr>
            <w:bookmarkStart w:id="14" w:name="_Toc32821705"/>
            <w:r w:rsidRPr="00C14010">
              <w:rPr>
                <w:rFonts w:ascii="Times New Roman" w:eastAsia="Times New Roman" w:hAnsi="Times New Roman" w:cs="Times New Roman"/>
                <w:b/>
                <w:sz w:val="24"/>
                <w:szCs w:val="20"/>
                <w:lang w:val="en-US"/>
              </w:rPr>
              <w:t>5.</w:t>
            </w:r>
            <w:r w:rsidRPr="00C14010">
              <w:rPr>
                <w:rFonts w:ascii="Times New Roman" w:eastAsia="Times New Roman" w:hAnsi="Times New Roman" w:cs="Times New Roman"/>
                <w:b/>
                <w:sz w:val="24"/>
                <w:szCs w:val="20"/>
                <w:lang w:val="en-US"/>
              </w:rPr>
              <w:tab/>
              <w:t>Proposal Evaluation</w:t>
            </w:r>
            <w:bookmarkEnd w:id="14"/>
          </w:p>
        </w:tc>
        <w:tc>
          <w:tcPr>
            <w:tcW w:w="7002" w:type="dxa"/>
          </w:tcPr>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tabs>
                <w:tab w:val="left" w:pos="360"/>
              </w:tabs>
              <w:spacing w:after="0" w:line="240" w:lineRule="auto"/>
              <w:ind w:left="360"/>
              <w:rPr>
                <w:rFonts w:ascii="Times New Roman Bold" w:eastAsia="Times New Roman" w:hAnsi="Times New Roman Bold" w:cs="Times New Roman"/>
                <w:sz w:val="24"/>
                <w:szCs w:val="20"/>
                <w:lang w:val="en-US"/>
              </w:rPr>
            </w:pPr>
            <w:r w:rsidRPr="00C14010">
              <w:rPr>
                <w:rFonts w:ascii="Times New Roman" w:eastAsia="Times New Roman" w:hAnsi="Times New Roman" w:cs="Times New Roman"/>
                <w:b/>
                <w:sz w:val="24"/>
                <w:szCs w:val="20"/>
                <w:lang w:val="en-US"/>
              </w:rPr>
              <w:t>General</w:t>
            </w:r>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5.1</w:t>
            </w:r>
            <w:r w:rsidRPr="00C14010">
              <w:rPr>
                <w:rFonts w:ascii="Times New Roman" w:eastAsia="Times New Roman" w:hAnsi="Times New Roman" w:cs="Times New Roman"/>
                <w:sz w:val="24"/>
                <w:szCs w:val="20"/>
                <w:lang w:val="en-US"/>
              </w:rPr>
              <w:tab/>
              <w:t xml:space="preserve">From the time the bids are opened to the time the contract is awarded, if any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wishes to contact the Client on any matter related to its proposal, it should do so in writing at the address indicated in the Data Sheet.  Any effort by the firm to influence the Client in proposal evaluation, proposal comparison or contract award decisions may result in the rejection of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proposal.</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5.2</w:t>
            </w:r>
            <w:r w:rsidRPr="00C14010">
              <w:rPr>
                <w:rFonts w:ascii="Times New Roman" w:eastAsia="Times New Roman" w:hAnsi="Times New Roman" w:cs="Times New Roman"/>
                <w:sz w:val="24"/>
                <w:szCs w:val="20"/>
                <w:lang w:val="en-US"/>
              </w:rPr>
              <w:tab/>
              <w:t>Evaluators of Technical Proposals shall have no access to the Financial Proposals until the technical evaluation is completed.</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tabs>
                <w:tab w:val="left" w:pos="360"/>
              </w:tabs>
              <w:spacing w:after="0" w:line="240" w:lineRule="auto"/>
              <w:ind w:left="360"/>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Evaluation of Technical Proposals</w:t>
            </w:r>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5.3</w:t>
            </w:r>
            <w:r w:rsidRPr="00C14010">
              <w:rPr>
                <w:rFonts w:ascii="Times New Roman" w:eastAsia="Times New Roman" w:hAnsi="Times New Roman" w:cs="Times New Roman"/>
                <w:sz w:val="24"/>
                <w:szCs w:val="20"/>
                <w:lang w:val="en-US"/>
              </w:rPr>
              <w:tab/>
              <w:t>The evaluation committee appointed by the Client, as a whole, and each of its members individually, will evaluate the proposals on the basis of their responsiveness to the Terms of Reference, applying the evaluation criteria, sub-criteria (typically not more than three per criteria), and point system specified in the Data Sheet. Each responsive proposal will be given a technical score (St).  A proposal shall be rejected if it does not respond to important aspects of the Terms of Reference or if it fails to achieve the minimum technical score indicated in the Data Sheet.</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5.4</w:t>
            </w:r>
            <w:r w:rsidRPr="00C14010">
              <w:rPr>
                <w:rFonts w:ascii="Times New Roman" w:eastAsia="Times New Roman" w:hAnsi="Times New Roman" w:cs="Times New Roman"/>
                <w:sz w:val="24"/>
                <w:szCs w:val="20"/>
                <w:lang w:val="en-US"/>
              </w:rPr>
              <w:tab/>
              <w:t xml:space="preserve">In the case of Quality-Based Selection, Selection Based on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Qualifications, and Single-Source Selection, the highest ranked firm, or the firm selected on a single-source basis, is invited to negotiate a contract </w:t>
            </w:r>
            <w:r w:rsidR="00E85CB7" w:rsidRPr="00C14010">
              <w:rPr>
                <w:rFonts w:ascii="Times New Roman" w:eastAsia="Times New Roman" w:hAnsi="Times New Roman" w:cs="Times New Roman"/>
                <w:sz w:val="24"/>
                <w:szCs w:val="20"/>
                <w:lang w:val="en-US"/>
              </w:rPr>
              <w:t>based on</w:t>
            </w:r>
            <w:r w:rsidRPr="00C14010">
              <w:rPr>
                <w:rFonts w:ascii="Times New Roman" w:eastAsia="Times New Roman" w:hAnsi="Times New Roman" w:cs="Times New Roman"/>
                <w:sz w:val="24"/>
                <w:szCs w:val="20"/>
                <w:lang w:val="en-US"/>
              </w:rPr>
              <w:t xml:space="preserve"> the Technical Proposal and the Financial Proposal submitted in accordance with the instructions given in paragraph 1.2 and the Data Sheet.</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spacing w:after="0" w:line="240" w:lineRule="auto"/>
              <w:ind w:left="360"/>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 xml:space="preserve">Public Opening and Evaluation of Financial Proposals: Ranking (QCBS, Fixed-Budget, and Least-Cost Selection Methods Only) </w:t>
            </w:r>
          </w:p>
          <w:p w:rsidR="00C14010" w:rsidRPr="00C14010" w:rsidRDefault="00C14010" w:rsidP="00C14010">
            <w:pPr>
              <w:tabs>
                <w:tab w:val="left" w:pos="360"/>
              </w:tabs>
              <w:spacing w:after="0" w:line="240" w:lineRule="auto"/>
              <w:ind w:left="720"/>
              <w:rPr>
                <w:rFonts w:ascii="Times New Roman" w:eastAsia="Times New Roman" w:hAnsi="Times New Roman" w:cs="Times New Roman"/>
                <w:b/>
                <w:sz w:val="24"/>
                <w:szCs w:val="20"/>
                <w:lang w:val="en-US"/>
              </w:rPr>
            </w:pPr>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5.5</w:t>
            </w:r>
            <w:r w:rsidRPr="00C14010">
              <w:rPr>
                <w:rFonts w:ascii="Times New Roman" w:eastAsia="Times New Roman" w:hAnsi="Times New Roman" w:cs="Times New Roman"/>
                <w:sz w:val="24"/>
                <w:szCs w:val="20"/>
                <w:lang w:val="en-US"/>
              </w:rPr>
              <w:tab/>
              <w:t xml:space="preserve">After the evaluation of technical quality is completed, the Client shall notify </w:t>
            </w:r>
            <w:r w:rsidR="00E85CB7" w:rsidRPr="00C14010">
              <w:rPr>
                <w:rFonts w:ascii="Times New Roman" w:eastAsia="Times New Roman" w:hAnsi="Times New Roman" w:cs="Times New Roman"/>
                <w:sz w:val="24"/>
                <w:szCs w:val="20"/>
                <w:lang w:val="en-US"/>
              </w:rPr>
              <w:t>those</w:t>
            </w:r>
            <w:r w:rsidR="00E85CB7">
              <w:rPr>
                <w:rFonts w:ascii="Times New Roman" w:eastAsia="Times New Roman" w:hAnsi="Times New Roman" w:cs="Times New Roman"/>
                <w:sz w:val="24"/>
                <w:szCs w:val="20"/>
                <w:vertAlign w:val="superscript"/>
                <w:lang w:val="en-US"/>
              </w:rPr>
              <w:t xml:space="preserve"> </w:t>
            </w:r>
            <w:r w:rsidR="00E85CB7">
              <w:rPr>
                <w:rFonts w:ascii="Times New Roman" w:eastAsia="Times New Roman" w:hAnsi="Times New Roman" w:cs="Times New Roman"/>
                <w:sz w:val="24"/>
                <w:szCs w:val="20"/>
                <w:lang w:val="en-US"/>
              </w:rPr>
              <w:t xml:space="preserve">service providers </w:t>
            </w:r>
            <w:r w:rsidRPr="00C14010">
              <w:rPr>
                <w:rFonts w:ascii="Times New Roman" w:eastAsia="Times New Roman" w:hAnsi="Times New Roman" w:cs="Times New Roman"/>
                <w:sz w:val="24"/>
                <w:szCs w:val="20"/>
                <w:lang w:val="en-US"/>
              </w:rPr>
              <w:t xml:space="preserve">whose proposals did not meet the minimum qualifying score or were considered non-responsive to the RFP and Terms of Reference, indicating that their Financial Proposals will be returned unopened after completing the selection process. The Client shall simultaneously notify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that have secured the minimum qualifying score, indicating the date and time set for opening the Financial Proposals.  The opening date shall not be sooner than two weeks after the notification date.  The notification may be sent by registered letter, facsimile, or electronic mail.</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5.6</w:t>
            </w:r>
            <w:r w:rsidRPr="00C14010">
              <w:rPr>
                <w:rFonts w:ascii="Times New Roman" w:eastAsia="Times New Roman" w:hAnsi="Times New Roman" w:cs="Times New Roman"/>
                <w:sz w:val="24"/>
                <w:szCs w:val="20"/>
                <w:lang w:val="en-US"/>
              </w:rPr>
              <w:tab/>
              <w:t xml:space="preserve">The Financial Proposals shall be opened publicly in the presence of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representatives who choose to attend.  The name of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the technical scores, and the proposed prices shall be read aloud and recorded as the Financial Proposals are opened. The Client shall prepare minutes of the public opening. </w:t>
            </w:r>
            <w:r w:rsidRPr="00C14010">
              <w:rPr>
                <w:rFonts w:ascii="Times New Roman" w:eastAsia="Times New Roman" w:hAnsi="Times New Roman" w:cs="Times New Roman"/>
                <w:sz w:val="24"/>
                <w:szCs w:val="20"/>
                <w:lang w:val="en-US"/>
              </w:rPr>
              <w:tab/>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5.7</w:t>
            </w:r>
            <w:r w:rsidRPr="00C14010">
              <w:rPr>
                <w:rFonts w:ascii="Times New Roman" w:eastAsia="Times New Roman" w:hAnsi="Times New Roman" w:cs="Times New Roman"/>
                <w:sz w:val="24"/>
                <w:szCs w:val="20"/>
                <w:lang w:val="en-US"/>
              </w:rPr>
              <w:tab/>
              <w:t xml:space="preserve">The evaluation committee will determine whether the Financial Proposals are complete (i.e., whether they have costed all items of the corresponding Technical Proposals; if not, the Client will cost them and add their cost to the initial price), correct any computational errors, and convert prices in various currencies to the single currency specified in the Data Sheet.  The official selling rates used, provided by the source indicated in the Data Sheet, will be those in effect on the date indicated in the Data Sheet.  The evaluation shall exclude those taxes, duties, fees, levies, and other charges imposed under the applicable law; and to be applied to foreign and non-permanent resident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(and to be paid under the contract, unless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 is exempted), and estimated as per paragraph 3.7. </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5.8</w:t>
            </w:r>
            <w:r w:rsidRPr="00C14010">
              <w:rPr>
                <w:rFonts w:ascii="Times New Roman" w:eastAsia="Times New Roman" w:hAnsi="Times New Roman" w:cs="Times New Roman"/>
                <w:sz w:val="24"/>
                <w:szCs w:val="20"/>
                <w:lang w:val="en-US"/>
              </w:rPr>
              <w:tab/>
              <w:t>In case of QCBS</w:t>
            </w:r>
            <w:r w:rsidRPr="00C14010">
              <w:rPr>
                <w:rFonts w:ascii="Times New Roman" w:eastAsia="Times New Roman" w:hAnsi="Times New Roman" w:cs="Times New Roman"/>
                <w:i/>
                <w:sz w:val="24"/>
                <w:szCs w:val="20"/>
                <w:lang w:val="en-US"/>
              </w:rPr>
              <w:t xml:space="preserve">, </w:t>
            </w:r>
            <w:r w:rsidRPr="00C14010">
              <w:rPr>
                <w:rFonts w:ascii="Times New Roman" w:eastAsia="Times New Roman" w:hAnsi="Times New Roman" w:cs="Times New Roman"/>
                <w:sz w:val="24"/>
                <w:szCs w:val="20"/>
                <w:lang w:val="en-US"/>
              </w:rPr>
              <w:t>the lowest priced Financial Proposal (Fm) will be given a financial score (Sf) of 100 points.  The financial scores (Sf) of the other Financial Proposals will be computed as indicated in the Data Sheet.</w:t>
            </w:r>
            <w:r w:rsidRPr="00C14010">
              <w:rPr>
                <w:rFonts w:ascii="Times New Roman" w:eastAsia="Times New Roman" w:hAnsi="Times New Roman" w:cs="Times New Roman"/>
                <w:i/>
                <w:sz w:val="24"/>
                <w:szCs w:val="20"/>
                <w:lang w:val="en-US"/>
              </w:rPr>
              <w:t xml:space="preserve">  </w:t>
            </w:r>
            <w:r w:rsidRPr="00C14010">
              <w:rPr>
                <w:rFonts w:ascii="Times New Roman" w:eastAsia="Times New Roman" w:hAnsi="Times New Roman" w:cs="Times New Roman"/>
                <w:sz w:val="24"/>
                <w:szCs w:val="20"/>
                <w:lang w:val="en-US"/>
              </w:rPr>
              <w:t>Proposals will be ranked according to their combined technical (</w:t>
            </w:r>
            <w:r w:rsidRPr="00C14010">
              <w:rPr>
                <w:rFonts w:ascii="Times New Roman" w:eastAsia="Times New Roman" w:hAnsi="Times New Roman" w:cs="Times New Roman"/>
                <w:i/>
                <w:sz w:val="24"/>
                <w:szCs w:val="20"/>
                <w:lang w:val="en-US"/>
              </w:rPr>
              <w:t>St</w:t>
            </w:r>
            <w:r w:rsidRPr="00C14010">
              <w:rPr>
                <w:rFonts w:ascii="Times New Roman" w:eastAsia="Times New Roman" w:hAnsi="Times New Roman" w:cs="Times New Roman"/>
                <w:sz w:val="24"/>
                <w:szCs w:val="20"/>
                <w:lang w:val="en-US"/>
              </w:rPr>
              <w:t>) and financial (</w:t>
            </w:r>
            <w:r w:rsidRPr="00C14010">
              <w:rPr>
                <w:rFonts w:ascii="Times New Roman" w:eastAsia="Times New Roman" w:hAnsi="Times New Roman" w:cs="Times New Roman"/>
                <w:i/>
                <w:sz w:val="24"/>
                <w:szCs w:val="20"/>
                <w:lang w:val="en-US"/>
              </w:rPr>
              <w:t>Sf</w:t>
            </w:r>
            <w:r w:rsidRPr="00C14010">
              <w:rPr>
                <w:rFonts w:ascii="Times New Roman" w:eastAsia="Times New Roman" w:hAnsi="Times New Roman" w:cs="Times New Roman"/>
                <w:sz w:val="24"/>
                <w:szCs w:val="20"/>
                <w:lang w:val="en-US"/>
              </w:rPr>
              <w:t>) scores using the weights (T = the weighting for the Technical Proposal; P = the weighting for the Financial Proposal as indicated in the Data Sheet.  T + P = 1); The firm achieving the highest combined technical and financial score using the formula:</w:t>
            </w:r>
          </w:p>
          <w:p w:rsidR="00C14010" w:rsidRPr="00C14010" w:rsidRDefault="00C14010" w:rsidP="00C14010">
            <w:pPr>
              <w:spacing w:after="0" w:line="240" w:lineRule="auto"/>
              <w:ind w:left="504" w:hanging="630"/>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noProof/>
                <w:position w:val="-10"/>
                <w:sz w:val="24"/>
                <w:szCs w:val="20"/>
                <w:lang w:val="en-US"/>
              </w:rPr>
              <w:object w:dxaOrig="22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65pt;height:17pt" o:ole="" fillcolor="window">
                  <v:imagedata r:id="rId22" o:title=""/>
                </v:shape>
                <o:OLEObject Type="Embed" ProgID="Equation.3" ShapeID="_x0000_i1025" DrawAspect="Content" ObjectID="_1619858908" r:id="rId23"/>
              </w:object>
            </w:r>
          </w:p>
          <w:p w:rsidR="00C14010" w:rsidRPr="00C14010" w:rsidRDefault="00C14010" w:rsidP="00C14010">
            <w:pPr>
              <w:spacing w:after="0" w:line="240" w:lineRule="auto"/>
              <w:ind w:left="504" w:hanging="63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will be invited for negotiations.</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5.9.</w:t>
            </w:r>
            <w:r w:rsidRPr="00C14010">
              <w:rPr>
                <w:rFonts w:ascii="Times New Roman" w:eastAsia="Times New Roman" w:hAnsi="Times New Roman" w:cs="Times New Roman"/>
                <w:sz w:val="24"/>
                <w:szCs w:val="20"/>
                <w:lang w:val="en-US"/>
              </w:rPr>
              <w:tab/>
              <w:t>In the case of Fixed-Budget Selection, the Client will select the firm that submitted the highest ranked Technical Proposal within the indicated budget price.  Proposals that exceed the indicated budget will be rejected.  In the case of the Least-Cost Selection, the Client will select the lowest priced proposal (“evaluated” price) among those that passed the minimum technical score. The selected firm will be invited for negotiations.</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spacing w:after="240" w:line="240" w:lineRule="auto"/>
              <w:ind w:left="360" w:hanging="360"/>
              <w:outlineLvl w:val="2"/>
              <w:rPr>
                <w:rFonts w:ascii="Times New Roman" w:eastAsia="Times New Roman" w:hAnsi="Times New Roman" w:cs="Times New Roman"/>
                <w:b/>
                <w:sz w:val="24"/>
                <w:szCs w:val="20"/>
                <w:lang w:val="en-US"/>
              </w:rPr>
            </w:pPr>
            <w:bookmarkStart w:id="15" w:name="_Toc32821706"/>
            <w:r w:rsidRPr="00C14010">
              <w:rPr>
                <w:rFonts w:ascii="Times New Roman" w:eastAsia="Times New Roman" w:hAnsi="Times New Roman" w:cs="Times New Roman"/>
                <w:b/>
                <w:sz w:val="24"/>
                <w:szCs w:val="20"/>
                <w:lang w:val="en-US"/>
              </w:rPr>
              <w:t>6.</w:t>
            </w:r>
            <w:r w:rsidRPr="00C14010">
              <w:rPr>
                <w:rFonts w:ascii="Times New Roman" w:eastAsia="Times New Roman" w:hAnsi="Times New Roman" w:cs="Times New Roman"/>
                <w:b/>
                <w:sz w:val="24"/>
                <w:szCs w:val="20"/>
                <w:lang w:val="en-US"/>
              </w:rPr>
              <w:tab/>
              <w:t>Negotiations</w:t>
            </w:r>
            <w:bookmarkEnd w:id="15"/>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6.1</w:t>
            </w:r>
            <w:r w:rsidRPr="00C14010">
              <w:rPr>
                <w:rFonts w:ascii="Times New Roman" w:eastAsia="Times New Roman" w:hAnsi="Times New Roman" w:cs="Times New Roman"/>
                <w:sz w:val="24"/>
                <w:szCs w:val="20"/>
                <w:lang w:val="en-US"/>
              </w:rPr>
              <w:tab/>
              <w:t>Negotiations will be held at the address indicated in the Data Sheet.  The aim is to reach agreement on all points and sign a contract.</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6.2</w:t>
            </w:r>
            <w:r w:rsidRPr="00C14010">
              <w:rPr>
                <w:rFonts w:ascii="Times New Roman" w:eastAsia="Times New Roman" w:hAnsi="Times New Roman" w:cs="Times New Roman"/>
                <w:sz w:val="24"/>
                <w:szCs w:val="20"/>
                <w:lang w:val="en-US"/>
              </w:rPr>
              <w:tab/>
              <w:t>Negotiations will include a discussion of the Technical Proposal, the proposed methodology (work-plan), staffing, and any suggestions made by the firm to improve the Terms of Reference.  The Client and firm will then agree final Terms of Reference, staffing, and bar charts indicating activities, staff, periods in the field and in the home office, staff-months, logistics, and reporting.  The agreed work plan and final Terms of Reference will then be incorporated in the “Description of Services” and form part of the contract.  Special attention will be paid to getting the most the firm can offer within the available budget and to clearly defining the inputs required from the Client to ensure satisfactory implementation of the assignment.</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6.3</w:t>
            </w:r>
            <w:r w:rsidRPr="00C14010">
              <w:rPr>
                <w:rFonts w:ascii="Times New Roman" w:eastAsia="Times New Roman" w:hAnsi="Times New Roman" w:cs="Times New Roman"/>
                <w:sz w:val="24"/>
                <w:szCs w:val="20"/>
                <w:lang w:val="en-US"/>
              </w:rPr>
              <w:tab/>
              <w:t xml:space="preserve">Financial negotiations will reflect agreed technical modifications in the cost of the services, and will include a clarification of the firm’s tax liability (if any) in the Republic of Sierra Leone, and the manner in which it will be reflected in the contract. The financial negotiations will not normally involve either the remuneration rates for staff (no breakdown of fees), or other proposed unit rates under QCBS, Fixed-Budget Selection, or the Least-Cost Selection methods.  For other methods of selection, an Appendix will be provided for the firm to explain the required information on remuneration rates. </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6.4</w:t>
            </w:r>
            <w:r w:rsidRPr="00C14010">
              <w:rPr>
                <w:rFonts w:ascii="Times New Roman" w:eastAsia="Times New Roman" w:hAnsi="Times New Roman" w:cs="Times New Roman"/>
                <w:sz w:val="24"/>
                <w:szCs w:val="20"/>
                <w:lang w:val="en-US"/>
              </w:rPr>
              <w:tab/>
              <w:t>Having selected the firm on the basis including an evaluation of proposed key professional staff, the Client expects to negotiate a contract on the basis of the experts named in the proposal.  Before contract negotiations, the Client will require assurances that the experts will be actually available.  The Client will not consider substitutions during contract negotiations unless both parties agree that undue delay in the selection process makes such substitution unavoidable or that such changes are critical to meet the objectives of the assignment.  If this is not the case and if it is established that key staff were offered in the proposal without confirming their availability, the firm may be disqualified.</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6.5</w:t>
            </w:r>
            <w:r w:rsidRPr="00C14010">
              <w:rPr>
                <w:rFonts w:ascii="Times New Roman" w:eastAsia="Times New Roman" w:hAnsi="Times New Roman" w:cs="Times New Roman"/>
                <w:sz w:val="24"/>
                <w:szCs w:val="20"/>
                <w:lang w:val="en-US"/>
              </w:rPr>
              <w:tab/>
              <w:t>The negotiations will conclude with a review of the draft form of the contract.  On completion of negotiations, the Client and the firm will initial the agreed contract.  If negotiations fail, the Client will invite the firm whose proposal received the second highest score to negotiate a Contract.</w:t>
            </w:r>
          </w:p>
          <w:p w:rsidR="00C14010" w:rsidRPr="00C14010" w:rsidRDefault="00C14010" w:rsidP="00C14010">
            <w:pPr>
              <w:spacing w:after="0" w:line="240" w:lineRule="auto"/>
              <w:ind w:left="720" w:hanging="72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keepNext/>
              <w:keepLines/>
              <w:spacing w:after="240" w:line="240" w:lineRule="auto"/>
              <w:ind w:left="360" w:hanging="360"/>
              <w:outlineLvl w:val="2"/>
              <w:rPr>
                <w:rFonts w:ascii="Times New Roman" w:eastAsia="Times New Roman" w:hAnsi="Times New Roman" w:cs="Times New Roman"/>
                <w:b/>
                <w:sz w:val="24"/>
                <w:szCs w:val="20"/>
                <w:lang w:val="en-US"/>
              </w:rPr>
            </w:pPr>
            <w:bookmarkStart w:id="16" w:name="_Toc32821707"/>
            <w:r w:rsidRPr="00C14010">
              <w:rPr>
                <w:rFonts w:ascii="Times New Roman" w:eastAsia="Times New Roman" w:hAnsi="Times New Roman" w:cs="Times New Roman"/>
                <w:b/>
                <w:sz w:val="24"/>
                <w:szCs w:val="20"/>
                <w:lang w:val="en-US"/>
              </w:rPr>
              <w:t>7.</w:t>
            </w:r>
            <w:r w:rsidRPr="00C14010">
              <w:rPr>
                <w:rFonts w:ascii="Times New Roman" w:eastAsia="Times New Roman" w:hAnsi="Times New Roman" w:cs="Times New Roman"/>
                <w:b/>
                <w:sz w:val="24"/>
                <w:szCs w:val="20"/>
                <w:lang w:val="en-US"/>
              </w:rPr>
              <w:tab/>
              <w:t>Award of Contract</w:t>
            </w:r>
            <w:bookmarkEnd w:id="16"/>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7.1</w:t>
            </w:r>
            <w:r w:rsidRPr="00C14010">
              <w:rPr>
                <w:rFonts w:ascii="Times New Roman" w:eastAsia="Times New Roman" w:hAnsi="Times New Roman" w:cs="Times New Roman"/>
                <w:sz w:val="24"/>
                <w:szCs w:val="20"/>
                <w:lang w:val="en-US"/>
              </w:rPr>
              <w:tab/>
              <w:t xml:space="preserve">The contract will be awarded following negotiations.  After negotiations are completed, the Client will promptly notify other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 xml:space="preserve">s on the shortlist that they were unsuccessful and return the unopened Financial Proposals of those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who did not pass the technical evaluation (paragraph 5.3).</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7.2</w:t>
            </w:r>
            <w:r w:rsidRPr="00C14010">
              <w:rPr>
                <w:rFonts w:ascii="Times New Roman" w:eastAsia="Times New Roman" w:hAnsi="Times New Roman" w:cs="Times New Roman"/>
                <w:sz w:val="24"/>
                <w:szCs w:val="20"/>
                <w:lang w:val="en-US"/>
              </w:rPr>
              <w:tab/>
              <w:t>The firm is expected to commence the assignment on the date and at the location specified in the Data Sheet.</w:t>
            </w:r>
          </w:p>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p>
        </w:tc>
      </w:tr>
      <w:tr w:rsidR="00C14010" w:rsidRPr="00C14010" w:rsidTr="00C14010">
        <w:tc>
          <w:tcPr>
            <w:tcW w:w="2286" w:type="dxa"/>
          </w:tcPr>
          <w:p w:rsidR="00C14010" w:rsidRPr="00C14010" w:rsidRDefault="00C14010" w:rsidP="00C14010">
            <w:pPr>
              <w:keepNext/>
              <w:keepLines/>
              <w:spacing w:after="240" w:line="240" w:lineRule="auto"/>
              <w:ind w:left="360" w:hanging="360"/>
              <w:outlineLvl w:val="2"/>
              <w:rPr>
                <w:rFonts w:ascii="Times New Roman" w:eastAsia="Times New Roman" w:hAnsi="Times New Roman" w:cs="Times New Roman"/>
                <w:b/>
                <w:sz w:val="24"/>
                <w:szCs w:val="20"/>
                <w:lang w:val="en-US"/>
              </w:rPr>
            </w:pPr>
            <w:bookmarkStart w:id="17" w:name="_Toc32821708"/>
            <w:r w:rsidRPr="00C14010">
              <w:rPr>
                <w:rFonts w:ascii="Times New Roman" w:eastAsia="Times New Roman" w:hAnsi="Times New Roman" w:cs="Times New Roman"/>
                <w:b/>
                <w:sz w:val="24"/>
                <w:szCs w:val="20"/>
                <w:lang w:val="en-US"/>
              </w:rPr>
              <w:t>8.</w:t>
            </w:r>
            <w:r w:rsidRPr="00C14010">
              <w:rPr>
                <w:rFonts w:ascii="Times New Roman" w:eastAsia="Times New Roman" w:hAnsi="Times New Roman" w:cs="Times New Roman"/>
                <w:b/>
                <w:sz w:val="24"/>
                <w:szCs w:val="20"/>
                <w:lang w:val="en-US"/>
              </w:rPr>
              <w:tab/>
              <w:t>Confidentiality</w:t>
            </w:r>
            <w:bookmarkEnd w:id="17"/>
          </w:p>
        </w:tc>
        <w:tc>
          <w:tcPr>
            <w:tcW w:w="7002" w:type="dxa"/>
          </w:tcPr>
          <w:p w:rsidR="00C14010" w:rsidRPr="00C14010" w:rsidRDefault="00C14010" w:rsidP="00C14010">
            <w:pPr>
              <w:spacing w:after="0" w:line="240" w:lineRule="auto"/>
              <w:ind w:left="504" w:hanging="63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8.1</w:t>
            </w:r>
            <w:r w:rsidRPr="00C14010">
              <w:rPr>
                <w:rFonts w:ascii="Times New Roman" w:eastAsia="Times New Roman" w:hAnsi="Times New Roman" w:cs="Times New Roman"/>
                <w:sz w:val="24"/>
                <w:szCs w:val="20"/>
                <w:lang w:val="en-US"/>
              </w:rPr>
              <w:tab/>
              <w:t xml:space="preserve">Information relating to the evaluation of proposals and recommendations concerning awards shall not be disclosed to the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who submitted the proposals or to other persons not officially concerned with the process, until the winning firm has been notified that it has been awarded the contract.</w:t>
            </w:r>
          </w:p>
        </w:tc>
      </w:tr>
    </w:tbl>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sectPr w:rsidR="00C14010" w:rsidRPr="00C14010">
          <w:headerReference w:type="default" r:id="rId24"/>
          <w:pgSz w:w="11909" w:h="16834" w:code="9"/>
          <w:pgMar w:top="1440" w:right="1440" w:bottom="1440" w:left="1440" w:header="720" w:footer="720" w:gutter="0"/>
          <w:cols w:space="720"/>
        </w:sectPr>
      </w:pP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pPr>
      <w:r w:rsidRPr="00C14010">
        <w:rPr>
          <w:rFonts w:ascii="Times New Roman" w:eastAsia="Times New Roman" w:hAnsi="Times New Roman" w:cs="Times New Roman"/>
          <w:sz w:val="28"/>
          <w:szCs w:val="20"/>
          <w:lang w:val="en-US"/>
        </w:rPr>
        <w:t>Appendix:  Financial Negotiations; Breakdown of Staff Rates</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keepNext/>
        <w:keepLines/>
        <w:spacing w:after="0" w:line="240" w:lineRule="auto"/>
        <w:jc w:val="center"/>
        <w:outlineLvl w:val="1"/>
        <w:rPr>
          <w:rFonts w:ascii="Times New Roman" w:eastAsia="Times New Roman" w:hAnsi="Times New Roman" w:cs="Times New Roman"/>
          <w:b/>
          <w:smallCaps/>
          <w:sz w:val="24"/>
          <w:szCs w:val="20"/>
          <w:lang w:val="en-US"/>
        </w:rPr>
      </w:pPr>
      <w:bookmarkStart w:id="18" w:name="_Toc32821709"/>
      <w:r w:rsidRPr="00C14010">
        <w:rPr>
          <w:rFonts w:ascii="Times New Roman" w:eastAsia="Times New Roman" w:hAnsi="Times New Roman" w:cs="Times New Roman"/>
          <w:b/>
          <w:smallCaps/>
          <w:sz w:val="24"/>
          <w:szCs w:val="20"/>
          <w:lang w:val="en-US"/>
        </w:rPr>
        <w:t>Appendix</w:t>
      </w:r>
      <w:bookmarkEnd w:id="18"/>
    </w:p>
    <w:p w:rsidR="00C14010" w:rsidRPr="00C14010" w:rsidRDefault="00C14010" w:rsidP="00C14010">
      <w:pPr>
        <w:spacing w:after="0" w:line="240" w:lineRule="auto"/>
        <w:jc w:val="center"/>
        <w:rPr>
          <w:rFonts w:ascii="Times New Roman" w:eastAsia="Times New Roman" w:hAnsi="Times New Roman" w:cs="Times New Roman"/>
          <w:b/>
          <w:smallCaps/>
          <w:sz w:val="24"/>
          <w:szCs w:val="20"/>
          <w:lang w:val="en-US"/>
        </w:rPr>
      </w:pPr>
      <w:r w:rsidRPr="00C14010">
        <w:rPr>
          <w:rFonts w:ascii="Times New Roman" w:eastAsia="Times New Roman" w:hAnsi="Times New Roman" w:cs="Times New Roman"/>
          <w:b/>
          <w:smallCaps/>
          <w:sz w:val="24"/>
          <w:szCs w:val="20"/>
          <w:lang w:val="en-US"/>
        </w:rPr>
        <w:t>to</w:t>
      </w:r>
    </w:p>
    <w:p w:rsidR="00C14010" w:rsidRPr="00C14010" w:rsidRDefault="00C14010" w:rsidP="00C14010">
      <w:pPr>
        <w:spacing w:after="0" w:line="240" w:lineRule="auto"/>
        <w:jc w:val="center"/>
        <w:rPr>
          <w:rFonts w:ascii="Times New Roman Bold" w:eastAsia="Times New Roman" w:hAnsi="Times New Roman Bold" w:cs="Times New Roman"/>
          <w:b/>
          <w:smallCaps/>
          <w:sz w:val="24"/>
          <w:szCs w:val="20"/>
          <w:lang w:val="en-US"/>
        </w:rPr>
      </w:pPr>
      <w:r w:rsidRPr="00C14010">
        <w:rPr>
          <w:rFonts w:ascii="Times New Roman Bold" w:eastAsia="Times New Roman" w:hAnsi="Times New Roman Bold" w:cs="Times New Roman"/>
          <w:b/>
          <w:smallCaps/>
          <w:sz w:val="24"/>
          <w:szCs w:val="20"/>
          <w:lang w:val="en-US"/>
        </w:rPr>
        <w:t xml:space="preserve">Information to </w:t>
      </w:r>
      <w:r w:rsidR="007836EF">
        <w:rPr>
          <w:rFonts w:ascii="Times New Roman Bold" w:eastAsia="Times New Roman" w:hAnsi="Times New Roman Bold" w:cs="Times New Roman"/>
          <w:b/>
          <w:smallCaps/>
          <w:sz w:val="24"/>
          <w:szCs w:val="20"/>
          <w:lang w:val="en-US"/>
        </w:rPr>
        <w:t>Service Provider</w:t>
      </w:r>
      <w:r w:rsidRPr="00C14010">
        <w:rPr>
          <w:rFonts w:ascii="Times New Roman Bold" w:eastAsia="Times New Roman" w:hAnsi="Times New Roman Bold" w:cs="Times New Roman"/>
          <w:b/>
          <w:smallCaps/>
          <w:sz w:val="24"/>
          <w:szCs w:val="20"/>
          <w:lang w:val="en-US"/>
        </w:rPr>
        <w:t>s</w:t>
      </w:r>
    </w:p>
    <w:p w:rsidR="00C14010" w:rsidRPr="00C14010" w:rsidRDefault="00C14010" w:rsidP="00C14010">
      <w:pPr>
        <w:spacing w:after="0" w:line="240" w:lineRule="auto"/>
        <w:jc w:val="center"/>
        <w:rPr>
          <w:rFonts w:ascii="Times New Roman" w:eastAsia="Times New Roman" w:hAnsi="Times New Roman" w:cs="Times New Roman"/>
          <w:b/>
          <w:smallCaps/>
          <w:sz w:val="24"/>
          <w:szCs w:val="20"/>
          <w:lang w:val="en-US"/>
        </w:rPr>
      </w:pPr>
    </w:p>
    <w:p w:rsidR="00C14010" w:rsidRPr="00C14010" w:rsidRDefault="00C14010" w:rsidP="00C14010">
      <w:pPr>
        <w:tabs>
          <w:tab w:val="center" w:pos="4680"/>
        </w:tabs>
        <w:spacing w:after="0" w:line="360" w:lineRule="auto"/>
        <w:jc w:val="center"/>
        <w:rPr>
          <w:rFonts w:ascii="Times New Roman" w:eastAsia="Times New Roman" w:hAnsi="Times New Roman" w:cs="Times New Roman"/>
          <w:b/>
          <w:spacing w:val="-2"/>
          <w:sz w:val="28"/>
          <w:szCs w:val="20"/>
          <w:lang w:val="en-US"/>
        </w:rPr>
      </w:pPr>
      <w:r w:rsidRPr="00C14010">
        <w:rPr>
          <w:rFonts w:ascii="Times New Roman" w:eastAsia="Times New Roman" w:hAnsi="Times New Roman" w:cs="Times New Roman"/>
          <w:b/>
          <w:spacing w:val="-2"/>
          <w:sz w:val="28"/>
          <w:szCs w:val="20"/>
          <w:lang w:val="en-US"/>
        </w:rPr>
        <w:t>Financial Negotiations</w:t>
      </w:r>
    </w:p>
    <w:p w:rsidR="00C14010" w:rsidRPr="00C14010" w:rsidRDefault="00C14010" w:rsidP="00C14010">
      <w:pPr>
        <w:tabs>
          <w:tab w:val="center" w:pos="4680"/>
        </w:tabs>
        <w:spacing w:after="0" w:line="360" w:lineRule="auto"/>
        <w:jc w:val="center"/>
        <w:rPr>
          <w:rFonts w:ascii="Times New Roman" w:eastAsia="Times New Roman" w:hAnsi="Times New Roman" w:cs="Times New Roman"/>
          <w:b/>
          <w:spacing w:val="-2"/>
          <w:sz w:val="24"/>
          <w:szCs w:val="20"/>
          <w:lang w:val="en-US"/>
        </w:rPr>
      </w:pPr>
      <w:r w:rsidRPr="00C14010">
        <w:rPr>
          <w:rFonts w:ascii="Times New Roman" w:eastAsia="Times New Roman" w:hAnsi="Times New Roman" w:cs="Times New Roman"/>
          <w:b/>
          <w:spacing w:val="-2"/>
          <w:sz w:val="28"/>
          <w:szCs w:val="20"/>
          <w:lang w:val="en-US"/>
        </w:rPr>
        <w:t>Breakdown of Remuneration Rates</w:t>
      </w:r>
    </w:p>
    <w:p w:rsidR="00C14010" w:rsidRPr="00C14010" w:rsidRDefault="00C14010" w:rsidP="00C14010">
      <w:pPr>
        <w:spacing w:after="0" w:line="240" w:lineRule="auto"/>
        <w:jc w:val="center"/>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1.  Review of Remuneration Rates</w:t>
      </w:r>
    </w:p>
    <w:p w:rsidR="00C14010" w:rsidRPr="00C14010" w:rsidRDefault="00C14010" w:rsidP="00C14010">
      <w:pPr>
        <w:spacing w:after="0" w:line="240" w:lineRule="auto"/>
        <w:rPr>
          <w:rFonts w:ascii="Times New Roman" w:eastAsia="Times New Roman" w:hAnsi="Times New Roman" w:cs="Times New Roman"/>
          <w:b/>
          <w:sz w:val="24"/>
          <w:szCs w:val="20"/>
          <w:lang w:val="en-US"/>
        </w:rPr>
      </w:pPr>
    </w:p>
    <w:p w:rsidR="00C14010" w:rsidRPr="00C14010" w:rsidRDefault="00C14010" w:rsidP="00C14010">
      <w:pPr>
        <w:tabs>
          <w:tab w:val="left" w:pos="-720"/>
        </w:tabs>
        <w:spacing w:after="0" w:line="240" w:lineRule="auto"/>
        <w:ind w:left="540" w:hanging="54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1.1</w:t>
      </w:r>
      <w:r w:rsidRPr="00C14010">
        <w:rPr>
          <w:rFonts w:ascii="Times New Roman" w:eastAsia="Times New Roman" w:hAnsi="Times New Roman" w:cs="Times New Roman"/>
          <w:spacing w:val="-2"/>
          <w:sz w:val="24"/>
          <w:szCs w:val="20"/>
          <w:lang w:val="en-US"/>
        </w:rPr>
        <w:tab/>
        <w:t>The remuneration rates for staff are made up of salary, social costs, overheads, fee that is profit, and any premium or allowance paid for assignments away from headquarters. To assist the firm in preparing for financial negotiations, a sample form giving a breakdown of rates is attached (no financial information should be included in the Technical Proposal).  Agreed breakdown sheets shall form part of the negotiated contract.</w:t>
      </w:r>
    </w:p>
    <w:p w:rsidR="00C14010" w:rsidRPr="00C14010" w:rsidRDefault="00C14010" w:rsidP="00C14010">
      <w:pPr>
        <w:tabs>
          <w:tab w:val="left" w:pos="-720"/>
        </w:tabs>
        <w:spacing w:after="0" w:line="240" w:lineRule="auto"/>
        <w:ind w:left="720" w:hanging="720"/>
        <w:jc w:val="both"/>
        <w:rPr>
          <w:rFonts w:ascii="Times New Roman" w:eastAsia="Times New Roman" w:hAnsi="Times New Roman" w:cs="Times New Roman"/>
          <w:spacing w:val="-2"/>
          <w:sz w:val="24"/>
          <w:szCs w:val="20"/>
          <w:lang w:val="en-US"/>
        </w:rPr>
      </w:pPr>
    </w:p>
    <w:p w:rsidR="00C14010" w:rsidRPr="00C14010" w:rsidRDefault="00C14010" w:rsidP="00C14010">
      <w:pPr>
        <w:tabs>
          <w:tab w:val="left" w:pos="-720"/>
        </w:tabs>
        <w:spacing w:after="0" w:line="240" w:lineRule="auto"/>
        <w:ind w:left="540" w:hanging="54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1.2</w:t>
      </w:r>
      <w:r w:rsidRPr="00C14010">
        <w:rPr>
          <w:rFonts w:ascii="Times New Roman" w:eastAsia="Times New Roman" w:hAnsi="Times New Roman" w:cs="Times New Roman"/>
          <w:spacing w:val="-2"/>
          <w:sz w:val="24"/>
          <w:szCs w:val="20"/>
          <w:lang w:val="en-US"/>
        </w:rPr>
        <w:tab/>
        <w:t>The Client is charged with the custody of Government funds and is expected to exercise prudence in the expenditure of these funds.  The Client is therefore concerned with the reasonableness of the firm’s Financial Proposal, and, during negotiations, expects to be able to review audited financial statements backing up the firm’s remuneration rates.  The firm shall be prepared to disclose such audited financial statements for the last three years, to substantiate its rates, and accept that the proposed rates and other financial matters are subject to scrutiny.  Rate details are discussed below.</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b/>
          <w:spacing w:val="-2"/>
          <w:sz w:val="24"/>
          <w:szCs w:val="20"/>
          <w:lang w:val="en-US"/>
        </w:rPr>
      </w:pPr>
    </w:p>
    <w:p w:rsidR="00C14010" w:rsidRPr="00C14010" w:rsidRDefault="00C14010" w:rsidP="00C14010">
      <w:pPr>
        <w:spacing w:after="0" w:line="240" w:lineRule="auto"/>
        <w:ind w:left="1080" w:hanging="540"/>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(i)</w:t>
      </w:r>
      <w:r w:rsidRPr="00C14010">
        <w:rPr>
          <w:rFonts w:ascii="Times New Roman" w:eastAsia="Times New Roman" w:hAnsi="Times New Roman" w:cs="Times New Roman"/>
          <w:b/>
          <w:sz w:val="24"/>
          <w:szCs w:val="20"/>
          <w:lang w:val="en-US"/>
        </w:rPr>
        <w:tab/>
        <w:t>Salary</w:t>
      </w:r>
    </w:p>
    <w:p w:rsidR="00C14010" w:rsidRPr="00C14010" w:rsidRDefault="00C14010" w:rsidP="00C14010">
      <w:pPr>
        <w:tabs>
          <w:tab w:val="left" w:pos="-720"/>
        </w:tabs>
        <w:spacing w:after="0" w:line="240" w:lineRule="auto"/>
        <w:jc w:val="both"/>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This is the gross regular cash salary paid to the individual in the firm’s home office.  It shall not contain any premium for work away from headquarters or bonus (except where these are included by law or government regulations).</w:t>
      </w:r>
    </w:p>
    <w:p w:rsidR="00C14010" w:rsidRPr="00C14010" w:rsidRDefault="00C14010" w:rsidP="00C14010">
      <w:pPr>
        <w:tabs>
          <w:tab w:val="left" w:pos="-720"/>
        </w:tabs>
        <w:spacing w:after="0" w:line="240" w:lineRule="auto"/>
        <w:ind w:left="1440" w:hanging="1440"/>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ind w:left="1080" w:hanging="540"/>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(ii)</w:t>
      </w:r>
      <w:r w:rsidRPr="00C14010">
        <w:rPr>
          <w:rFonts w:ascii="Times New Roman" w:eastAsia="Times New Roman" w:hAnsi="Times New Roman" w:cs="Times New Roman"/>
          <w:b/>
          <w:sz w:val="24"/>
          <w:szCs w:val="20"/>
          <w:lang w:val="en-US"/>
        </w:rPr>
        <w:tab/>
        <w:t>Bonus</w:t>
      </w:r>
    </w:p>
    <w:p w:rsidR="00C14010" w:rsidRPr="00C14010" w:rsidRDefault="00C14010" w:rsidP="00C14010">
      <w:pPr>
        <w:tabs>
          <w:tab w:val="left" w:pos="-720"/>
        </w:tabs>
        <w:spacing w:after="0" w:line="240" w:lineRule="auto"/>
        <w:ind w:left="1440" w:hanging="1440"/>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 xml:space="preserve">Bonuses are normally paid out of profits.  Because the Client does not wish to make double payments for the same item, staff bonuses shall not normally be included in the rates.  Where the </w:t>
      </w:r>
      <w:r w:rsidR="007836EF">
        <w:rPr>
          <w:rFonts w:ascii="Times New Roman" w:eastAsia="Times New Roman" w:hAnsi="Times New Roman" w:cs="Times New Roman"/>
          <w:spacing w:val="-2"/>
          <w:sz w:val="24"/>
          <w:szCs w:val="20"/>
          <w:lang w:val="en-US"/>
        </w:rPr>
        <w:t>Service Provider</w:t>
      </w:r>
      <w:r w:rsidRPr="00C14010">
        <w:rPr>
          <w:rFonts w:ascii="Times New Roman" w:eastAsia="Times New Roman" w:hAnsi="Times New Roman" w:cs="Times New Roman"/>
          <w:spacing w:val="-2"/>
          <w:sz w:val="24"/>
          <w:szCs w:val="20"/>
          <w:lang w:val="en-US"/>
        </w:rPr>
        <w:t>’s accounting system is such that the percentages of social costs and overheads are based on total revenue, including bonuses, those percentages shall be adjusted downward accordingly.  Where national policy requires that 13 months’ pay be given for 12 months’ work, the profit element need not be adjusted downward.  Any discussions on bonuses shall be supported by audited documentation, which shall be treated as confidential.</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ind w:left="1080" w:hanging="540"/>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(iii)</w:t>
      </w:r>
      <w:r w:rsidRPr="00C14010">
        <w:rPr>
          <w:rFonts w:ascii="Times New Roman" w:eastAsia="Times New Roman" w:hAnsi="Times New Roman" w:cs="Times New Roman"/>
          <w:b/>
          <w:sz w:val="24"/>
          <w:szCs w:val="20"/>
          <w:lang w:val="en-US"/>
        </w:rPr>
        <w:tab/>
        <w:t>Social Costs</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 xml:space="preserve">Social costs are the costs to the firm of staff’s non-monetary benefits.  These items include, </w:t>
      </w:r>
      <w:r w:rsidRPr="00C14010">
        <w:rPr>
          <w:rFonts w:ascii="Times New Roman" w:eastAsia="Times New Roman" w:hAnsi="Times New Roman" w:cs="Times New Roman"/>
          <w:i/>
          <w:spacing w:val="-2"/>
          <w:sz w:val="24"/>
          <w:szCs w:val="20"/>
          <w:lang w:val="en-US"/>
        </w:rPr>
        <w:t>inter-alia</w:t>
      </w:r>
      <w:r w:rsidRPr="00C14010">
        <w:rPr>
          <w:rFonts w:ascii="Times New Roman" w:eastAsia="Times New Roman" w:hAnsi="Times New Roman" w:cs="Times New Roman"/>
          <w:spacing w:val="-2"/>
          <w:sz w:val="24"/>
          <w:szCs w:val="20"/>
          <w:lang w:val="en-US"/>
        </w:rPr>
        <w:t>, pension, medical and life insurance costs, and the cost of a staff member being sick or on vacation.  In this regard, the cost of leave for public holidays is not an acceptable social cost nor is the cost of leave taken during an assignment if no additional staff replacement has been provided.  Additional leave taken at the end of an assignment in accordance with the firm’s leave policy is acceptable as a social cost.</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tabs>
          <w:tab w:val="left" w:pos="-2970"/>
        </w:tabs>
        <w:spacing w:after="0" w:line="240" w:lineRule="auto"/>
        <w:ind w:left="1080" w:hanging="540"/>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(iv)</w:t>
      </w:r>
      <w:r w:rsidRPr="00C14010">
        <w:rPr>
          <w:rFonts w:ascii="Times New Roman" w:eastAsia="Times New Roman" w:hAnsi="Times New Roman" w:cs="Times New Roman"/>
          <w:b/>
          <w:sz w:val="24"/>
          <w:szCs w:val="20"/>
          <w:lang w:val="en-US"/>
        </w:rPr>
        <w:tab/>
        <w:t>Cost of Leave</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The principles of calculating the cost of total days leave per annum as a percentage of basic salary shall normally be as follows:</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 xml:space="preserve">Leave cost as percentage of salary = </w:t>
      </w:r>
      <w:r w:rsidRPr="00C14010">
        <w:rPr>
          <w:rFonts w:ascii="Times New Roman" w:eastAsia="Times New Roman" w:hAnsi="Times New Roman" w:cs="Times New Roman"/>
          <w:spacing w:val="-2"/>
          <w:sz w:val="24"/>
          <w:szCs w:val="20"/>
          <w:lang w:val="en-US"/>
        </w:rPr>
        <w:tab/>
      </w:r>
      <w:r w:rsidRPr="00C14010">
        <w:rPr>
          <w:rFonts w:ascii="Times New Roman" w:eastAsia="Times New Roman" w:hAnsi="Times New Roman" w:cs="Times New Roman"/>
          <w:noProof/>
          <w:spacing w:val="-2"/>
          <w:position w:val="-30"/>
          <w:sz w:val="20"/>
          <w:szCs w:val="20"/>
          <w:lang w:val="en-US"/>
        </w:rPr>
        <w:object w:dxaOrig="2439" w:dyaOrig="680">
          <v:shape id="_x0000_i1026" type="#_x0000_t75" style="width:122.45pt;height:34pt" o:ole="" fillcolor="window">
            <v:imagedata r:id="rId25" o:title=""/>
          </v:shape>
          <o:OLEObject Type="Embed" ProgID="Equation.2" ShapeID="_x0000_i1026" DrawAspect="Content" ObjectID="_1619858909" r:id="rId26"/>
        </w:objec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pacing w:val="-2"/>
          <w:sz w:val="24"/>
          <w:szCs w:val="20"/>
          <w:lang w:val="en-US"/>
        </w:rPr>
        <w:tab/>
      </w:r>
      <w:r w:rsidRPr="00C14010">
        <w:rPr>
          <w:rFonts w:ascii="Times New Roman" w:eastAsia="Times New Roman" w:hAnsi="Times New Roman" w:cs="Times New Roman"/>
          <w:sz w:val="24"/>
          <w:szCs w:val="20"/>
          <w:lang w:val="en-US"/>
        </w:rPr>
        <w:t xml:space="preserve">Where </w:t>
      </w:r>
      <w:r w:rsidRPr="00C14010">
        <w:rPr>
          <w:rFonts w:ascii="Times New Roman" w:eastAsia="Times New Roman" w:hAnsi="Times New Roman" w:cs="Times New Roman"/>
          <w:i/>
          <w:sz w:val="24"/>
          <w:szCs w:val="20"/>
          <w:lang w:val="en-US"/>
        </w:rPr>
        <w:t>w</w:t>
      </w:r>
      <w:r w:rsidRPr="00C14010">
        <w:rPr>
          <w:rFonts w:ascii="Times New Roman" w:eastAsia="Times New Roman" w:hAnsi="Times New Roman" w:cs="Times New Roman"/>
          <w:sz w:val="24"/>
          <w:szCs w:val="20"/>
          <w:lang w:val="en-US"/>
        </w:rPr>
        <w:t xml:space="preserve"> = weekends, </w:t>
      </w:r>
      <w:r w:rsidRPr="00C14010">
        <w:rPr>
          <w:rFonts w:ascii="Times New Roman" w:eastAsia="Times New Roman" w:hAnsi="Times New Roman" w:cs="Times New Roman"/>
          <w:i/>
          <w:sz w:val="24"/>
          <w:szCs w:val="20"/>
          <w:lang w:val="en-US"/>
        </w:rPr>
        <w:t>ph</w:t>
      </w:r>
      <w:r w:rsidRPr="00C14010">
        <w:rPr>
          <w:rFonts w:ascii="Times New Roman" w:eastAsia="Times New Roman" w:hAnsi="Times New Roman" w:cs="Times New Roman"/>
          <w:sz w:val="24"/>
          <w:szCs w:val="20"/>
          <w:lang w:val="en-US"/>
        </w:rPr>
        <w:t xml:space="preserve"> = public holidays, </w:t>
      </w:r>
      <w:r w:rsidRPr="00C14010">
        <w:rPr>
          <w:rFonts w:ascii="Times New Roman" w:eastAsia="Times New Roman" w:hAnsi="Times New Roman" w:cs="Times New Roman"/>
          <w:i/>
          <w:sz w:val="24"/>
          <w:szCs w:val="20"/>
          <w:lang w:val="en-US"/>
        </w:rPr>
        <w:t>v</w:t>
      </w:r>
      <w:r w:rsidRPr="00C14010">
        <w:rPr>
          <w:rFonts w:ascii="Times New Roman" w:eastAsia="Times New Roman" w:hAnsi="Times New Roman" w:cs="Times New Roman"/>
          <w:sz w:val="24"/>
          <w:szCs w:val="20"/>
          <w:lang w:val="en-US"/>
        </w:rPr>
        <w:t xml:space="preserve"> = vacation, and </w:t>
      </w:r>
      <w:r w:rsidRPr="00C14010">
        <w:rPr>
          <w:rFonts w:ascii="Times New Roman" w:eastAsia="Times New Roman" w:hAnsi="Times New Roman" w:cs="Times New Roman"/>
          <w:i/>
          <w:sz w:val="24"/>
          <w:szCs w:val="20"/>
          <w:lang w:val="en-US"/>
        </w:rPr>
        <w:t>s</w:t>
      </w:r>
      <w:r w:rsidRPr="00C14010">
        <w:rPr>
          <w:rFonts w:ascii="Times New Roman" w:eastAsia="Times New Roman" w:hAnsi="Times New Roman" w:cs="Times New Roman"/>
          <w:sz w:val="24"/>
          <w:szCs w:val="20"/>
          <w:lang w:val="en-US"/>
        </w:rPr>
        <w:t xml:space="preserve"> = sick leave.</w:t>
      </w: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z w:val="24"/>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pacing w:val="-2"/>
          <w:sz w:val="24"/>
          <w:szCs w:val="20"/>
          <w:lang w:val="en-US"/>
        </w:rPr>
        <w:t>It is important to note that leave can be considered a social cost only if the Client is not directly charged for the leave taken.</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ind w:left="1080" w:hanging="540"/>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(v)</w:t>
      </w:r>
      <w:r w:rsidRPr="00C14010">
        <w:rPr>
          <w:rFonts w:ascii="Times New Roman" w:eastAsia="Times New Roman" w:hAnsi="Times New Roman" w:cs="Times New Roman"/>
          <w:b/>
          <w:sz w:val="24"/>
          <w:szCs w:val="20"/>
          <w:lang w:val="en-US"/>
        </w:rPr>
        <w:tab/>
        <w:t>Overheads</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Overhead expenses are the firm’s business costs that are not directly related to the execution of the assignment and shall not be reimbursed as separate items under the contract.  Typical items are home office costs (partner’s time, non-billable time, time of senior staff monitoring the project, rent, support staff, research, staff training, marketing, etc.), the cost of staff not currently employed on revenue-earning projects, and business promotion costs. During negotiations, audited financial statements, certified as correct by an independent auditor and supporting the last three years’ overheads, shall be available for discussion, together with detailed lists of items making up the overheads and the percentage by which each relates to basic salary.  The Client will not accept an add-on margin for social charges, overhead expenses, etc., for staff who are not permanent employees of the firm.  In such case, the firm shall be entitled only to administrative costs and fees on the monthly payments charged for subcontracted staff.</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ind w:left="1080" w:hanging="540"/>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(vi)</w:t>
      </w:r>
      <w:r w:rsidRPr="00C14010">
        <w:rPr>
          <w:rFonts w:ascii="Times New Roman" w:eastAsia="Times New Roman" w:hAnsi="Times New Roman" w:cs="Times New Roman"/>
          <w:b/>
          <w:sz w:val="24"/>
          <w:szCs w:val="20"/>
          <w:lang w:val="en-US"/>
        </w:rPr>
        <w:tab/>
        <w:t>Fee or Profit</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The fee or profit shall be based on the sum of the salary, social costs, and overhead.  If any bonuses paid on a regular basis are listed, a corresponding reduction in the profit element shall be expected.  Fee or profit shall not be allowed on travel or other reimbursable expenses, unless in the latter case an unusually large amount of equipment has to be procured.  The firm shall note that payments shall be made against an agreed estimated payment schedule as described in the draft form of the contract.</w:t>
      </w:r>
    </w:p>
    <w:p w:rsidR="00C14010" w:rsidRPr="00C14010" w:rsidRDefault="00C14010" w:rsidP="00C14010">
      <w:pPr>
        <w:tabs>
          <w:tab w:val="left" w:pos="-720"/>
        </w:tabs>
        <w:spacing w:after="0" w:line="240" w:lineRule="auto"/>
        <w:ind w:left="1440" w:hanging="1440"/>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ind w:left="1080" w:hanging="540"/>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(vii)</w:t>
      </w:r>
      <w:r w:rsidRPr="00C14010">
        <w:rPr>
          <w:rFonts w:ascii="Times New Roman" w:eastAsia="Times New Roman" w:hAnsi="Times New Roman" w:cs="Times New Roman"/>
          <w:b/>
          <w:sz w:val="24"/>
          <w:szCs w:val="20"/>
          <w:lang w:val="en-US"/>
        </w:rPr>
        <w:tab/>
        <w:t>Away from Headquarters Allowance or Premium</w:t>
      </w:r>
    </w:p>
    <w:p w:rsidR="00C14010" w:rsidRPr="00C14010" w:rsidRDefault="00C14010" w:rsidP="00C14010">
      <w:pPr>
        <w:tabs>
          <w:tab w:val="left" w:pos="-720"/>
        </w:tabs>
        <w:spacing w:after="0" w:line="240" w:lineRule="auto"/>
        <w:ind w:left="1440" w:hanging="1440"/>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 xml:space="preserve">Some </w:t>
      </w:r>
      <w:r w:rsidR="007836EF">
        <w:rPr>
          <w:rFonts w:ascii="Times New Roman" w:eastAsia="Times New Roman" w:hAnsi="Times New Roman" w:cs="Times New Roman"/>
          <w:spacing w:val="-2"/>
          <w:sz w:val="24"/>
          <w:szCs w:val="20"/>
          <w:lang w:val="en-US"/>
        </w:rPr>
        <w:t>Service Provider</w:t>
      </w:r>
      <w:r w:rsidRPr="00C14010">
        <w:rPr>
          <w:rFonts w:ascii="Times New Roman" w:eastAsia="Times New Roman" w:hAnsi="Times New Roman" w:cs="Times New Roman"/>
          <w:spacing w:val="-2"/>
          <w:sz w:val="24"/>
          <w:szCs w:val="20"/>
          <w:lang w:val="en-US"/>
        </w:rPr>
        <w:t>s pay allowances to staff working away from headquarters.  Such allowances are calculated as a percentage of salary and shall not draw overheads or profit.  Sometimes, by law, such allowances may draw social costs.  In this case, the amount of this social cost shall still be shown under social costs, with the net allowance shown separately.  This allowance, where paid, shall cover home education, etc. and similar items shall not be considered as reimbursable costs.</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ind w:left="1080" w:hanging="540"/>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(viii)</w:t>
      </w:r>
      <w:r w:rsidRPr="00C14010">
        <w:rPr>
          <w:rFonts w:ascii="Times New Roman" w:eastAsia="Times New Roman" w:hAnsi="Times New Roman" w:cs="Times New Roman"/>
          <w:b/>
          <w:sz w:val="24"/>
          <w:szCs w:val="20"/>
          <w:lang w:val="en-US"/>
        </w:rPr>
        <w:tab/>
        <w:t>Subsistence Allowances</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6"/>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Subsistence allowances are not included in the fee rates, but are paid separately and in Leones where practical.  No additional subsistence is payable for dependents - the subsistence rate shall be the same for married and single team members.</w:t>
      </w:r>
    </w:p>
    <w:p w:rsidR="00C14010" w:rsidRPr="00C14010" w:rsidRDefault="00C14010" w:rsidP="00C14010">
      <w:pPr>
        <w:tabs>
          <w:tab w:val="left" w:pos="-720"/>
        </w:tabs>
        <w:spacing w:after="0" w:line="240" w:lineRule="auto"/>
        <w:ind w:left="1440" w:hanging="1440"/>
        <w:jc w:val="both"/>
        <w:rPr>
          <w:rFonts w:ascii="Times New Roman" w:eastAsia="Times New Roman" w:hAnsi="Times New Roman" w:cs="Times New Roman"/>
          <w:spacing w:val="-2"/>
          <w:sz w:val="24"/>
          <w:szCs w:val="20"/>
          <w:lang w:val="en-US"/>
        </w:rPr>
      </w:pPr>
    </w:p>
    <w:p w:rsidR="00C14010" w:rsidRPr="00C14010" w:rsidRDefault="00C14010" w:rsidP="00C14010">
      <w:pPr>
        <w:tabs>
          <w:tab w:val="left" w:pos="-720"/>
        </w:tabs>
        <w:spacing w:after="0" w:line="240" w:lineRule="auto"/>
        <w:ind w:left="1080" w:hanging="108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ab/>
        <w:t xml:space="preserve">UNDP standard rates for the Republic of Sierra Leone may be used as reference to determine subsistence allowances. </w:t>
      </w:r>
    </w:p>
    <w:p w:rsidR="00C14010" w:rsidRPr="00C14010" w:rsidRDefault="00C14010" w:rsidP="00C14010">
      <w:pPr>
        <w:tabs>
          <w:tab w:val="left" w:pos="-720"/>
        </w:tabs>
        <w:spacing w:after="0" w:line="240" w:lineRule="auto"/>
        <w:ind w:left="720" w:hanging="720"/>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2.</w:t>
      </w:r>
      <w:r w:rsidRPr="00C14010">
        <w:rPr>
          <w:rFonts w:ascii="Times New Roman" w:eastAsia="Times New Roman" w:hAnsi="Times New Roman" w:cs="Times New Roman"/>
          <w:b/>
          <w:sz w:val="24"/>
          <w:szCs w:val="20"/>
          <w:lang w:val="en-US"/>
        </w:rPr>
        <w:tab/>
        <w:t>Reimbursables</w:t>
      </w:r>
    </w:p>
    <w:p w:rsidR="00C14010" w:rsidRPr="00C14010" w:rsidRDefault="00C14010" w:rsidP="00C14010">
      <w:pPr>
        <w:spacing w:after="0" w:line="240" w:lineRule="auto"/>
        <w:rPr>
          <w:rFonts w:ascii="Times New Roman" w:eastAsia="Times New Roman" w:hAnsi="Times New Roman" w:cs="Times New Roman"/>
          <w:b/>
          <w:sz w:val="24"/>
          <w:szCs w:val="20"/>
          <w:lang w:val="en-US"/>
        </w:rPr>
      </w:pPr>
    </w:p>
    <w:p w:rsidR="00C14010" w:rsidRPr="00C14010" w:rsidRDefault="00C14010" w:rsidP="00C14010">
      <w:pPr>
        <w:tabs>
          <w:tab w:val="left" w:pos="-720"/>
        </w:tabs>
        <w:spacing w:after="0" w:line="240" w:lineRule="auto"/>
        <w:ind w:left="540" w:hanging="54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2.1</w:t>
      </w:r>
      <w:r w:rsidRPr="00C14010">
        <w:rPr>
          <w:rFonts w:ascii="Times New Roman" w:eastAsia="Times New Roman" w:hAnsi="Times New Roman" w:cs="Times New Roman"/>
          <w:spacing w:val="-2"/>
          <w:sz w:val="24"/>
          <w:szCs w:val="20"/>
          <w:lang w:val="en-US"/>
        </w:rPr>
        <w:tab/>
        <w:t>The financial negotiations shall further focus on such items as out-of-pocket expenses and other reimbursable expenses.  These costs may include, but are not restricted to, cost of surveys, equipment, office rent, supplies, international and local travel, computer rental, mobilization and demobilization, insurance, and printing.  These costs may be either fixed or reimbursable in foreign or local currency.</w:t>
      </w:r>
    </w:p>
    <w:p w:rsidR="00C14010" w:rsidRPr="00C14010" w:rsidRDefault="00C14010" w:rsidP="00C14010">
      <w:pPr>
        <w:tabs>
          <w:tab w:val="left" w:pos="-720"/>
        </w:tabs>
        <w:spacing w:after="0" w:line="240" w:lineRule="auto"/>
        <w:ind w:left="720" w:hanging="720"/>
        <w:jc w:val="both"/>
        <w:rPr>
          <w:rFonts w:ascii="Times New Roman" w:eastAsia="Times New Roman" w:hAnsi="Times New Roman" w:cs="Times New Roman"/>
          <w:spacing w:val="-2"/>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3.</w:t>
      </w:r>
      <w:r w:rsidRPr="00C14010">
        <w:rPr>
          <w:rFonts w:ascii="Times New Roman" w:eastAsia="Times New Roman" w:hAnsi="Times New Roman" w:cs="Times New Roman"/>
          <w:b/>
          <w:sz w:val="24"/>
          <w:szCs w:val="20"/>
          <w:lang w:val="en-US"/>
        </w:rPr>
        <w:tab/>
        <w:t>Bank Guarantee</w:t>
      </w:r>
    </w:p>
    <w:p w:rsidR="00C14010" w:rsidRPr="00C14010" w:rsidRDefault="00C14010" w:rsidP="00C14010">
      <w:pPr>
        <w:spacing w:after="0" w:line="240" w:lineRule="auto"/>
        <w:jc w:val="both"/>
        <w:rPr>
          <w:rFonts w:ascii="Times New Roman" w:eastAsia="Times New Roman" w:hAnsi="Times New Roman" w:cs="Times New Roman"/>
          <w:b/>
          <w:sz w:val="24"/>
          <w:szCs w:val="20"/>
          <w:lang w:val="en-US"/>
        </w:rPr>
      </w:pPr>
    </w:p>
    <w:p w:rsidR="00C14010" w:rsidRPr="00C14010" w:rsidRDefault="00C14010" w:rsidP="00C14010">
      <w:pPr>
        <w:spacing w:after="0" w:line="240" w:lineRule="auto"/>
        <w:ind w:left="540" w:hanging="540"/>
        <w:jc w:val="both"/>
        <w:rPr>
          <w:rFonts w:ascii="Times New Roman" w:eastAsia="Times New Roman" w:hAnsi="Times New Roman" w:cs="Times New Roman"/>
          <w:spacing w:val="-2"/>
          <w:sz w:val="24"/>
          <w:szCs w:val="20"/>
          <w:lang w:val="en-US"/>
        </w:rPr>
      </w:pPr>
      <w:r w:rsidRPr="00C14010">
        <w:rPr>
          <w:rFonts w:ascii="Times New Roman" w:eastAsia="Times New Roman" w:hAnsi="Times New Roman" w:cs="Times New Roman"/>
          <w:spacing w:val="-2"/>
          <w:sz w:val="24"/>
          <w:szCs w:val="20"/>
          <w:lang w:val="en-US"/>
        </w:rPr>
        <w:t>3.1</w:t>
      </w:r>
      <w:r w:rsidRPr="00C14010">
        <w:rPr>
          <w:rFonts w:ascii="Times New Roman" w:eastAsia="Times New Roman" w:hAnsi="Times New Roman" w:cs="Times New Roman"/>
          <w:spacing w:val="-2"/>
          <w:sz w:val="24"/>
          <w:szCs w:val="20"/>
          <w:lang w:val="en-US"/>
        </w:rPr>
        <w:tab/>
        <w:t>Payments to the firm, including payment of any advance payment covered by a bank guarantee, shall be made according to an agreed estimated schedule ensuring the firm regular payments in local and foreign currency, as long as the services proceed as planned.</w:t>
      </w:r>
    </w:p>
    <w:p w:rsidR="00C14010" w:rsidRPr="00C14010" w:rsidRDefault="00C14010" w:rsidP="00C14010">
      <w:pPr>
        <w:spacing w:after="0" w:line="240" w:lineRule="auto"/>
        <w:ind w:left="720" w:hanging="720"/>
        <w:jc w:val="both"/>
        <w:rPr>
          <w:rFonts w:ascii="Times New Roman" w:eastAsia="Times New Roman" w:hAnsi="Times New Roman" w:cs="Times New Roman"/>
          <w:spacing w:val="-2"/>
          <w:sz w:val="24"/>
          <w:szCs w:val="20"/>
          <w:lang w:val="en-US"/>
        </w:rPr>
        <w:sectPr w:rsidR="00C14010" w:rsidRPr="00C14010">
          <w:headerReference w:type="default" r:id="rId27"/>
          <w:pgSz w:w="11909" w:h="16834" w:code="9"/>
          <w:pgMar w:top="1440" w:right="1440" w:bottom="1440" w:left="1440" w:header="720" w:footer="720" w:gutter="0"/>
          <w:cols w:space="720"/>
        </w:sectPr>
      </w:pPr>
    </w:p>
    <w:p w:rsidR="00C14010" w:rsidRPr="00C14010" w:rsidRDefault="00C14010" w:rsidP="00C14010">
      <w:pPr>
        <w:spacing w:before="80" w:after="0" w:line="240" w:lineRule="auto"/>
        <w:jc w:val="center"/>
        <w:rPr>
          <w:rFonts w:ascii="Times New Roman" w:eastAsia="Times New Roman" w:hAnsi="Times New Roman" w:cs="Times New Roman"/>
          <w:b/>
          <w:sz w:val="18"/>
          <w:szCs w:val="20"/>
          <w:lang w:val="en-US"/>
        </w:rPr>
      </w:pPr>
      <w:r w:rsidRPr="00C14010">
        <w:rPr>
          <w:rFonts w:ascii="Times New Roman" w:eastAsia="Times New Roman" w:hAnsi="Times New Roman" w:cs="Times New Roman"/>
          <w:b/>
          <w:sz w:val="18"/>
          <w:szCs w:val="20"/>
          <w:lang w:val="en-US"/>
        </w:rPr>
        <w:t xml:space="preserve"> [Title of </w:t>
      </w:r>
      <w:r w:rsidR="007836EF">
        <w:rPr>
          <w:rFonts w:ascii="Times New Roman" w:eastAsia="Times New Roman" w:hAnsi="Times New Roman" w:cs="Times New Roman"/>
          <w:b/>
          <w:sz w:val="18"/>
          <w:szCs w:val="20"/>
          <w:lang w:val="en-US"/>
        </w:rPr>
        <w:t>Services</w:t>
      </w:r>
      <w:r w:rsidRPr="00C14010">
        <w:rPr>
          <w:rFonts w:ascii="Times New Roman" w:eastAsia="Times New Roman" w:hAnsi="Times New Roman" w:cs="Times New Roman"/>
          <w:b/>
          <w:sz w:val="18"/>
          <w:szCs w:val="20"/>
          <w:lang w:val="en-US"/>
        </w:rPr>
        <w:t xml:space="preserve"> Services]</w:t>
      </w:r>
    </w:p>
    <w:p w:rsidR="00C14010" w:rsidRPr="00C14010" w:rsidRDefault="00C14010" w:rsidP="00C14010">
      <w:pPr>
        <w:spacing w:before="80" w:after="0" w:line="240" w:lineRule="auto"/>
        <w:jc w:val="center"/>
        <w:rPr>
          <w:rFonts w:ascii="Times New Roman" w:eastAsia="Times New Roman" w:hAnsi="Times New Roman" w:cs="Times New Roman"/>
          <w:b/>
          <w:sz w:val="18"/>
          <w:szCs w:val="20"/>
          <w:lang w:val="en-US"/>
        </w:rPr>
      </w:pPr>
      <w:r w:rsidRPr="00C14010">
        <w:rPr>
          <w:rFonts w:ascii="Times New Roman" w:eastAsia="Times New Roman" w:hAnsi="Times New Roman" w:cs="Times New Roman"/>
          <w:b/>
          <w:sz w:val="18"/>
          <w:szCs w:val="20"/>
          <w:lang w:val="en-US"/>
        </w:rPr>
        <w:t xml:space="preserve"> [Procurement Number]</w:t>
      </w:r>
    </w:p>
    <w:p w:rsidR="00C14010" w:rsidRPr="00C14010" w:rsidRDefault="00C14010" w:rsidP="00C14010">
      <w:pPr>
        <w:spacing w:before="80" w:after="0" w:line="240" w:lineRule="auto"/>
        <w:jc w:val="center"/>
        <w:rPr>
          <w:rFonts w:ascii="Times New Roman" w:eastAsia="Times New Roman" w:hAnsi="Times New Roman" w:cs="Times New Roman"/>
          <w:b/>
          <w:sz w:val="18"/>
          <w:szCs w:val="20"/>
          <w:lang w:val="en-US"/>
        </w:rPr>
      </w:pPr>
      <w:r w:rsidRPr="00C14010">
        <w:rPr>
          <w:rFonts w:ascii="Times New Roman" w:eastAsia="Times New Roman" w:hAnsi="Times New Roman" w:cs="Times New Roman"/>
          <w:b/>
          <w:sz w:val="18"/>
          <w:szCs w:val="20"/>
          <w:lang w:val="en-US"/>
        </w:rPr>
        <w:t xml:space="preserve">INFORMATION TO </w:t>
      </w:r>
      <w:r w:rsidR="007836EF">
        <w:rPr>
          <w:rFonts w:ascii="Times New Roman" w:eastAsia="Times New Roman" w:hAnsi="Times New Roman" w:cs="Times New Roman"/>
          <w:b/>
          <w:sz w:val="18"/>
          <w:szCs w:val="20"/>
          <w:lang w:val="en-US"/>
        </w:rPr>
        <w:t>SERVICE PROVIDER</w:t>
      </w:r>
      <w:r w:rsidRPr="00C14010">
        <w:rPr>
          <w:rFonts w:ascii="Times New Roman" w:eastAsia="Times New Roman" w:hAnsi="Times New Roman" w:cs="Times New Roman"/>
          <w:b/>
          <w:sz w:val="18"/>
          <w:szCs w:val="20"/>
          <w:lang w:val="en-US"/>
        </w:rPr>
        <w:t>S</w:t>
      </w:r>
    </w:p>
    <w:p w:rsidR="00C14010" w:rsidRPr="00C14010" w:rsidRDefault="00C14010" w:rsidP="00C14010">
      <w:pPr>
        <w:tabs>
          <w:tab w:val="left" w:pos="720"/>
          <w:tab w:val="right" w:leader="dot" w:pos="8640"/>
        </w:tabs>
        <w:spacing w:before="80" w:after="0" w:line="240" w:lineRule="auto"/>
        <w:jc w:val="center"/>
        <w:rPr>
          <w:rFonts w:ascii="Times New Roman" w:eastAsia="Times New Roman" w:hAnsi="Times New Roman" w:cs="Times New Roman"/>
          <w:b/>
          <w:sz w:val="18"/>
          <w:szCs w:val="20"/>
          <w:lang w:val="en-US"/>
        </w:rPr>
      </w:pPr>
      <w:r w:rsidRPr="00C14010">
        <w:rPr>
          <w:rFonts w:ascii="Times New Roman" w:eastAsia="Times New Roman" w:hAnsi="Times New Roman" w:cs="Times New Roman"/>
          <w:b/>
          <w:sz w:val="18"/>
          <w:szCs w:val="20"/>
          <w:lang w:val="en-US"/>
        </w:rPr>
        <w:t>BREAKDOWN OF AGREED FIXED RATES</w:t>
      </w:r>
      <w:r w:rsidRPr="00C14010">
        <w:rPr>
          <w:rFonts w:ascii="Times New Roman" w:eastAsia="Times New Roman" w:hAnsi="Times New Roman" w:cs="Times New Roman"/>
          <w:b/>
          <w:sz w:val="24"/>
          <w:szCs w:val="20"/>
          <w:vertAlign w:val="superscript"/>
          <w:lang w:val="en-US"/>
        </w:rPr>
        <w:footnoteReference w:id="1"/>
      </w:r>
    </w:p>
    <w:p w:rsidR="00C14010" w:rsidRPr="00C14010" w:rsidRDefault="00C14010" w:rsidP="00C14010">
      <w:pPr>
        <w:tabs>
          <w:tab w:val="left" w:pos="720"/>
          <w:tab w:val="right" w:leader="dot" w:pos="8640"/>
        </w:tabs>
        <w:spacing w:after="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b/>
          <w:sz w:val="18"/>
          <w:szCs w:val="20"/>
          <w:lang w:val="en-US"/>
        </w:rPr>
        <w:t>[Currency:</w:t>
      </w:r>
      <w:r w:rsidRPr="00C14010">
        <w:rPr>
          <w:rFonts w:ascii="Times New Roman" w:eastAsia="Times New Roman" w:hAnsi="Times New Roman" w:cs="Times New Roman"/>
          <w:sz w:val="18"/>
          <w:szCs w:val="20"/>
          <w:lang w:val="en-US"/>
        </w:rPr>
        <w:t>_________</w:t>
      </w:r>
      <w:r w:rsidRPr="00C14010">
        <w:rPr>
          <w:rFonts w:ascii="Times New Roman" w:eastAsia="Times New Roman" w:hAnsi="Times New Roman" w:cs="Times New Roman"/>
          <w:sz w:val="24"/>
          <w:szCs w:val="20"/>
          <w:vertAlign w:val="superscript"/>
          <w:lang w:val="en-US"/>
        </w:rPr>
        <w:footnoteReference w:id="2"/>
      </w:r>
      <w:r w:rsidRPr="00C14010">
        <w:rPr>
          <w:rFonts w:ascii="Times New Roman" w:eastAsia="Times New Roman" w:hAnsi="Times New Roman" w:cs="Times New Roman"/>
          <w:sz w:val="18"/>
          <w:szCs w:val="20"/>
          <w:lang w:val="en-US"/>
        </w:rPr>
        <w:t>]</w:t>
      </w:r>
    </w:p>
    <w:p w:rsidR="00C14010" w:rsidRPr="00C14010" w:rsidRDefault="00C14010" w:rsidP="00C14010">
      <w:pPr>
        <w:tabs>
          <w:tab w:val="left" w:pos="720"/>
          <w:tab w:val="right" w:leader="dot" w:pos="8640"/>
        </w:tabs>
        <w:spacing w:after="0" w:line="240" w:lineRule="auto"/>
        <w:rPr>
          <w:rFonts w:ascii="Times New Roman" w:eastAsia="Times New Roman" w:hAnsi="Times New Roman" w:cs="Times New Roman"/>
          <w:sz w:val="24"/>
          <w:szCs w:val="20"/>
          <w:lang w:val="en-US"/>
        </w:rPr>
      </w:pPr>
    </w:p>
    <w:tbl>
      <w:tblPr>
        <w:tblW w:w="0" w:type="auto"/>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54"/>
        <w:gridCol w:w="1620"/>
        <w:gridCol w:w="900"/>
        <w:gridCol w:w="1080"/>
        <w:gridCol w:w="1080"/>
        <w:gridCol w:w="1350"/>
        <w:gridCol w:w="1080"/>
        <w:gridCol w:w="1260"/>
        <w:gridCol w:w="1620"/>
        <w:gridCol w:w="1617"/>
      </w:tblGrid>
      <w:tr w:rsidR="00C14010" w:rsidRPr="00C14010" w:rsidTr="00C14010">
        <w:trPr>
          <w:jc w:val="center"/>
        </w:trPr>
        <w:tc>
          <w:tcPr>
            <w:tcW w:w="3774" w:type="dxa"/>
            <w:gridSpan w:val="2"/>
          </w:tcPr>
          <w:p w:rsidR="00C14010" w:rsidRPr="00C14010" w:rsidRDefault="007836EF"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Pr>
                <w:rFonts w:ascii="Times New Roman" w:eastAsia="Times New Roman" w:hAnsi="Times New Roman" w:cs="Times New Roman"/>
                <w:sz w:val="18"/>
                <w:szCs w:val="20"/>
                <w:lang w:val="en-US"/>
              </w:rPr>
              <w:t>Service Provider</w:t>
            </w:r>
            <w:r w:rsidR="00C14010" w:rsidRPr="00C14010">
              <w:rPr>
                <w:rFonts w:ascii="Times New Roman" w:eastAsia="Times New Roman" w:hAnsi="Times New Roman" w:cs="Times New Roman"/>
                <w:sz w:val="18"/>
                <w:szCs w:val="20"/>
                <w:lang w:val="en-US"/>
              </w:rPr>
              <w:t>s</w:t>
            </w:r>
          </w:p>
        </w:tc>
        <w:tc>
          <w:tcPr>
            <w:tcW w:w="90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1</w:t>
            </w:r>
          </w:p>
        </w:tc>
        <w:tc>
          <w:tcPr>
            <w:tcW w:w="108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2</w:t>
            </w:r>
          </w:p>
        </w:tc>
        <w:tc>
          <w:tcPr>
            <w:tcW w:w="108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3</w:t>
            </w:r>
          </w:p>
        </w:tc>
        <w:tc>
          <w:tcPr>
            <w:tcW w:w="135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4</w:t>
            </w:r>
          </w:p>
        </w:tc>
        <w:tc>
          <w:tcPr>
            <w:tcW w:w="108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5</w:t>
            </w:r>
          </w:p>
        </w:tc>
        <w:tc>
          <w:tcPr>
            <w:tcW w:w="126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6</w:t>
            </w:r>
          </w:p>
        </w:tc>
        <w:tc>
          <w:tcPr>
            <w:tcW w:w="162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7</w:t>
            </w:r>
          </w:p>
        </w:tc>
        <w:tc>
          <w:tcPr>
            <w:tcW w:w="1617"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8</w:t>
            </w:r>
          </w:p>
        </w:tc>
      </w:tr>
      <w:tr w:rsidR="00C14010" w:rsidRPr="00C14010" w:rsidTr="00C14010">
        <w:trPr>
          <w:jc w:val="center"/>
        </w:trPr>
        <w:tc>
          <w:tcPr>
            <w:tcW w:w="2154"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r>
            <w:r w:rsidRPr="00C14010">
              <w:rPr>
                <w:rFonts w:ascii="Times New Roman" w:eastAsia="Times New Roman" w:hAnsi="Times New Roman" w:cs="Times New Roman"/>
                <w:sz w:val="18"/>
                <w:szCs w:val="20"/>
                <w:lang w:val="en-US"/>
              </w:rPr>
              <w:br/>
              <w:t>Name</w:t>
            </w:r>
          </w:p>
        </w:tc>
        <w:tc>
          <w:tcPr>
            <w:tcW w:w="162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r>
            <w:r w:rsidRPr="00C14010">
              <w:rPr>
                <w:rFonts w:ascii="Times New Roman" w:eastAsia="Times New Roman" w:hAnsi="Times New Roman" w:cs="Times New Roman"/>
                <w:sz w:val="18"/>
                <w:szCs w:val="20"/>
                <w:lang w:val="en-US"/>
              </w:rPr>
              <w:br/>
              <w:t>Position</w:t>
            </w:r>
          </w:p>
        </w:tc>
        <w:tc>
          <w:tcPr>
            <w:tcW w:w="90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t>Basic Rate</w:t>
            </w:r>
            <w:r w:rsidRPr="00C14010">
              <w:rPr>
                <w:rFonts w:ascii="Times New Roman" w:eastAsia="Times New Roman" w:hAnsi="Times New Roman" w:cs="Times New Roman"/>
                <w:sz w:val="24"/>
                <w:szCs w:val="20"/>
                <w:vertAlign w:val="superscript"/>
                <w:lang w:val="en-US"/>
              </w:rPr>
              <w:footnoteReference w:id="3"/>
            </w:r>
          </w:p>
        </w:tc>
        <w:tc>
          <w:tcPr>
            <w:tcW w:w="108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t>Social Charge</w:t>
            </w:r>
            <w:r w:rsidRPr="00C14010">
              <w:rPr>
                <w:rFonts w:ascii="Times New Roman" w:eastAsia="Times New Roman" w:hAnsi="Times New Roman" w:cs="Times New Roman"/>
                <w:sz w:val="18"/>
                <w:szCs w:val="20"/>
                <w:lang w:val="en-US"/>
              </w:rPr>
              <w:br/>
              <w:t>(__% of 1)</w:t>
            </w:r>
          </w:p>
        </w:tc>
        <w:tc>
          <w:tcPr>
            <w:tcW w:w="108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t>Overhead</w:t>
            </w:r>
            <w:r w:rsidRPr="00C14010">
              <w:rPr>
                <w:rFonts w:ascii="Times New Roman" w:eastAsia="Times New Roman" w:hAnsi="Times New Roman" w:cs="Times New Roman"/>
                <w:sz w:val="18"/>
                <w:szCs w:val="20"/>
                <w:lang w:val="en-US"/>
              </w:rPr>
              <w:br/>
              <w:t>(__% of 1)</w:t>
            </w:r>
          </w:p>
        </w:tc>
        <w:tc>
          <w:tcPr>
            <w:tcW w:w="135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t>Subtotal</w:t>
            </w:r>
          </w:p>
        </w:tc>
        <w:tc>
          <w:tcPr>
            <w:tcW w:w="108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t>Fee</w:t>
            </w:r>
            <w:r w:rsidRPr="00C14010">
              <w:rPr>
                <w:rFonts w:ascii="Times New Roman" w:eastAsia="Times New Roman" w:hAnsi="Times New Roman" w:cs="Times New Roman"/>
                <w:sz w:val="18"/>
                <w:szCs w:val="20"/>
                <w:lang w:val="en-US"/>
              </w:rPr>
              <w:br/>
              <w:t>(__% of 4)</w:t>
            </w:r>
          </w:p>
        </w:tc>
        <w:tc>
          <w:tcPr>
            <w:tcW w:w="126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Away from Headquarters Allowance</w:t>
            </w:r>
            <w:r w:rsidRPr="00C14010">
              <w:rPr>
                <w:rFonts w:ascii="Times New Roman" w:eastAsia="Times New Roman" w:hAnsi="Times New Roman" w:cs="Times New Roman"/>
                <w:sz w:val="18"/>
                <w:szCs w:val="20"/>
                <w:lang w:val="en-US"/>
              </w:rPr>
              <w:br/>
              <w:t>(__ % of 1)</w:t>
            </w:r>
          </w:p>
        </w:tc>
        <w:tc>
          <w:tcPr>
            <w:tcW w:w="1620"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t>Total</w:t>
            </w:r>
            <w:r w:rsidRPr="00C14010">
              <w:rPr>
                <w:rFonts w:ascii="Times New Roman" w:eastAsia="Times New Roman" w:hAnsi="Times New Roman" w:cs="Times New Roman"/>
                <w:sz w:val="18"/>
                <w:szCs w:val="20"/>
                <w:lang w:val="en-US"/>
              </w:rPr>
              <w:br/>
              <w:t>Agreed Fixed Rate</w:t>
            </w:r>
          </w:p>
        </w:tc>
        <w:tc>
          <w:tcPr>
            <w:tcW w:w="1617" w:type="dxa"/>
          </w:tcPr>
          <w:p w:rsidR="00C14010" w:rsidRPr="00C14010" w:rsidRDefault="00C14010" w:rsidP="00C14010">
            <w:pPr>
              <w:tabs>
                <w:tab w:val="left" w:pos="720"/>
                <w:tab w:val="right" w:leader="dot" w:pos="8640"/>
              </w:tabs>
              <w:spacing w:before="60" w:after="60" w:line="240" w:lineRule="auto"/>
              <w:jc w:val="center"/>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br/>
              <w:t>Agreed Fixed Rate</w:t>
            </w:r>
            <w:r w:rsidRPr="00C14010">
              <w:rPr>
                <w:rFonts w:ascii="Times New Roman" w:eastAsia="Times New Roman" w:hAnsi="Times New Roman" w:cs="Times New Roman"/>
                <w:sz w:val="18"/>
                <w:szCs w:val="20"/>
                <w:lang w:val="en-US"/>
              </w:rPr>
              <w:br/>
              <w:t>(__  % of 1)</w:t>
            </w:r>
          </w:p>
        </w:tc>
      </w:tr>
      <w:tr w:rsidR="00C14010" w:rsidRPr="00C14010" w:rsidTr="00C14010">
        <w:trPr>
          <w:jc w:val="center"/>
        </w:trPr>
        <w:tc>
          <w:tcPr>
            <w:tcW w:w="3774" w:type="dxa"/>
            <w:gridSpan w:val="2"/>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Project Staff in Sierra Leone</w:t>
            </w:r>
          </w:p>
        </w:tc>
        <w:tc>
          <w:tcPr>
            <w:tcW w:w="90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35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26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17"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r>
      <w:tr w:rsidR="00C14010" w:rsidRPr="00C14010" w:rsidTr="00C14010">
        <w:trPr>
          <w:jc w:val="center"/>
        </w:trPr>
        <w:tc>
          <w:tcPr>
            <w:tcW w:w="2154"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90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35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26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17"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r>
      <w:tr w:rsidR="00C14010" w:rsidRPr="00C14010" w:rsidTr="00C14010">
        <w:trPr>
          <w:jc w:val="center"/>
        </w:trPr>
        <w:tc>
          <w:tcPr>
            <w:tcW w:w="2154"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90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35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26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17"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r>
      <w:tr w:rsidR="00C14010" w:rsidRPr="00C14010" w:rsidTr="00C14010">
        <w:trPr>
          <w:jc w:val="center"/>
        </w:trPr>
        <w:tc>
          <w:tcPr>
            <w:tcW w:w="3774" w:type="dxa"/>
            <w:gridSpan w:val="2"/>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Staff in Home Office</w:t>
            </w:r>
          </w:p>
        </w:tc>
        <w:tc>
          <w:tcPr>
            <w:tcW w:w="90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35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26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17"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r>
      <w:tr w:rsidR="00C14010" w:rsidRPr="00C14010" w:rsidTr="00C14010">
        <w:trPr>
          <w:jc w:val="center"/>
        </w:trPr>
        <w:tc>
          <w:tcPr>
            <w:tcW w:w="2154"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90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35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08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26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20"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c>
          <w:tcPr>
            <w:tcW w:w="1617" w:type="dxa"/>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 w:val="18"/>
                <w:szCs w:val="20"/>
                <w:lang w:val="en-US"/>
              </w:rPr>
            </w:pPr>
          </w:p>
        </w:tc>
      </w:tr>
      <w:tr w:rsidR="00C14010" w:rsidRPr="00C14010" w:rsidTr="00C14010">
        <w:trPr>
          <w:jc w:val="center"/>
        </w:trPr>
        <w:tc>
          <w:tcPr>
            <w:tcW w:w="13761" w:type="dxa"/>
            <w:gridSpan w:val="10"/>
            <w:tcBorders>
              <w:top w:val="nil"/>
              <w:left w:val="nil"/>
              <w:bottom w:val="nil"/>
              <w:right w:val="nil"/>
            </w:tcBorders>
          </w:tcPr>
          <w:p w:rsidR="00C14010" w:rsidRPr="00C14010" w:rsidRDefault="00C14010" w:rsidP="00C14010">
            <w:pPr>
              <w:tabs>
                <w:tab w:val="left" w:pos="720"/>
                <w:tab w:val="right" w:leader="dot" w:pos="8640"/>
              </w:tabs>
              <w:spacing w:before="160" w:after="6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 xml:space="preserve">Signature of </w:t>
            </w:r>
            <w:r w:rsidR="007836EF">
              <w:rPr>
                <w:rFonts w:ascii="Times New Roman" w:eastAsia="Times New Roman" w:hAnsi="Times New Roman" w:cs="Times New Roman"/>
                <w:szCs w:val="20"/>
                <w:lang w:val="en-US"/>
              </w:rPr>
              <w:t>Service Provider</w:t>
            </w:r>
            <w:r w:rsidRPr="00C14010">
              <w:rPr>
                <w:rFonts w:ascii="Times New Roman" w:eastAsia="Times New Roman" w:hAnsi="Times New Roman" w:cs="Times New Roman"/>
                <w:szCs w:val="20"/>
                <w:lang w:val="en-US"/>
              </w:rPr>
              <w:t>:________________________                      Date:___________________</w:t>
            </w:r>
          </w:p>
        </w:tc>
      </w:tr>
      <w:tr w:rsidR="00C14010" w:rsidRPr="00C14010" w:rsidTr="00C14010">
        <w:trPr>
          <w:jc w:val="center"/>
        </w:trPr>
        <w:tc>
          <w:tcPr>
            <w:tcW w:w="13761" w:type="dxa"/>
            <w:gridSpan w:val="10"/>
            <w:tcBorders>
              <w:top w:val="nil"/>
              <w:left w:val="nil"/>
              <w:bottom w:val="nil"/>
              <w:right w:val="nil"/>
            </w:tcBorders>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Authorized Representative:_____________________                      Name:___________________</w:t>
            </w:r>
          </w:p>
        </w:tc>
      </w:tr>
      <w:tr w:rsidR="00C14010" w:rsidRPr="00C14010" w:rsidTr="00C14010">
        <w:trPr>
          <w:jc w:val="center"/>
        </w:trPr>
        <w:tc>
          <w:tcPr>
            <w:tcW w:w="13761" w:type="dxa"/>
            <w:gridSpan w:val="10"/>
            <w:tcBorders>
              <w:top w:val="nil"/>
              <w:left w:val="nil"/>
              <w:bottom w:val="nil"/>
              <w:right w:val="nil"/>
            </w:tcBorders>
          </w:tcPr>
          <w:p w:rsidR="00C14010" w:rsidRPr="00C14010" w:rsidRDefault="00C14010" w:rsidP="00C14010">
            <w:pPr>
              <w:tabs>
                <w:tab w:val="left" w:pos="720"/>
                <w:tab w:val="right" w:leader="dot" w:pos="8640"/>
              </w:tabs>
              <w:spacing w:before="60" w:after="6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Title:______________________</w:t>
            </w:r>
          </w:p>
        </w:tc>
      </w:tr>
    </w:tbl>
    <w:p w:rsidR="00C14010" w:rsidRPr="00C14010" w:rsidRDefault="00C14010" w:rsidP="00C14010">
      <w:pPr>
        <w:spacing w:after="0" w:line="240" w:lineRule="auto"/>
        <w:rPr>
          <w:rFonts w:ascii="Times New Roman" w:eastAsia="Times New Roman" w:hAnsi="Times New Roman" w:cs="Times New Roman"/>
          <w:sz w:val="24"/>
          <w:szCs w:val="20"/>
          <w:lang w:val="en-US"/>
        </w:rPr>
        <w:sectPr w:rsidR="00C14010" w:rsidRPr="00C14010">
          <w:headerReference w:type="even" r:id="rId28"/>
          <w:headerReference w:type="default" r:id="rId29"/>
          <w:type w:val="evenPage"/>
          <w:pgSz w:w="16834" w:h="11909" w:orient="landscape" w:code="9"/>
          <w:pgMar w:top="1440" w:right="1440" w:bottom="1440" w:left="1440" w:header="720" w:footer="720" w:gutter="0"/>
          <w:cols w:space="720"/>
        </w:sectPr>
      </w:pPr>
    </w:p>
    <w:p w:rsidR="00C14010" w:rsidRPr="00C14010" w:rsidRDefault="00C14010" w:rsidP="00C14010">
      <w:pPr>
        <w:keepNext/>
        <w:keepLines/>
        <w:spacing w:before="240" w:after="240" w:line="240" w:lineRule="auto"/>
        <w:jc w:val="center"/>
        <w:outlineLvl w:val="0"/>
        <w:rPr>
          <w:rFonts w:ascii="Times New Roman Bold" w:eastAsia="Times New Roman" w:hAnsi="Times New Roman Bold" w:cs="Times New Roman"/>
          <w:b/>
          <w:sz w:val="32"/>
          <w:szCs w:val="20"/>
          <w:lang w:val="en-US"/>
        </w:rPr>
      </w:pPr>
      <w:bookmarkStart w:id="19" w:name="_Toc32821710"/>
      <w:r w:rsidRPr="00C14010">
        <w:rPr>
          <w:rFonts w:ascii="Times New Roman Bold" w:eastAsia="Times New Roman" w:hAnsi="Times New Roman Bold" w:cs="Times New Roman"/>
          <w:b/>
          <w:sz w:val="32"/>
          <w:szCs w:val="20"/>
          <w:lang w:val="en-US"/>
        </w:rPr>
        <w:t>Section 3 - Data Sheet</w:t>
      </w:r>
      <w:bookmarkEnd w:id="19"/>
    </w:p>
    <w:p w:rsidR="00C14010" w:rsidRPr="00C14010" w:rsidRDefault="00C14010" w:rsidP="00C14010">
      <w:pPr>
        <w:spacing w:after="0" w:line="240" w:lineRule="auto"/>
        <w:jc w:val="center"/>
        <w:rPr>
          <w:rFonts w:ascii="Times New Roman" w:eastAsia="Times New Roman" w:hAnsi="Times New Roman" w:cs="Times New Roman"/>
          <w:b/>
          <w:sz w:val="24"/>
          <w:szCs w:val="20"/>
          <w:lang w:val="en-US"/>
        </w:rPr>
      </w:pPr>
    </w:p>
    <w:tbl>
      <w:tblPr>
        <w:tblW w:w="9162" w:type="dxa"/>
        <w:tblInd w:w="-18" w:type="dxa"/>
        <w:tblLayout w:type="fixed"/>
        <w:tblCellMar>
          <w:left w:w="72" w:type="dxa"/>
          <w:right w:w="72" w:type="dxa"/>
        </w:tblCellMar>
        <w:tblLook w:val="0000" w:firstRow="0" w:lastRow="0" w:firstColumn="0" w:lastColumn="0" w:noHBand="0" w:noVBand="0"/>
      </w:tblPr>
      <w:tblGrid>
        <w:gridCol w:w="18"/>
        <w:gridCol w:w="1773"/>
        <w:gridCol w:w="7371"/>
      </w:tblGrid>
      <w:tr w:rsidR="00C14010" w:rsidRPr="00C14010" w:rsidTr="00E85CB7">
        <w:trPr>
          <w:gridBefore w:val="1"/>
          <w:wBefore w:w="18" w:type="dxa"/>
        </w:trPr>
        <w:tc>
          <w:tcPr>
            <w:tcW w:w="1773"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ITC Clause Reference</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7371" w:type="dxa"/>
          </w:tcPr>
          <w:p w:rsidR="00C14010" w:rsidRPr="00C14010" w:rsidRDefault="00C14010" w:rsidP="00C14010">
            <w:pPr>
              <w:tabs>
                <w:tab w:val="right" w:pos="7218"/>
              </w:tabs>
              <w:spacing w:after="0" w:line="240" w:lineRule="auto"/>
              <w:rPr>
                <w:rFonts w:ascii="Times New Roman" w:eastAsia="Times New Roman" w:hAnsi="Times New Roman" w:cs="Times New Roman"/>
                <w:sz w:val="24"/>
                <w:szCs w:val="20"/>
                <w:lang w:val="en-US"/>
              </w:rPr>
            </w:pPr>
          </w:p>
        </w:tc>
      </w:tr>
      <w:tr w:rsidR="00C14010" w:rsidRPr="00C14010" w:rsidTr="00E85CB7">
        <w:trPr>
          <w:gridBefore w:val="1"/>
          <w:wBefore w:w="18" w:type="dxa"/>
        </w:trPr>
        <w:tc>
          <w:tcPr>
            <w:tcW w:w="1773"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1.1</w:t>
            </w:r>
          </w:p>
        </w:tc>
        <w:tc>
          <w:tcPr>
            <w:tcW w:w="7371" w:type="dxa"/>
          </w:tcPr>
          <w:p w:rsidR="00C14010" w:rsidRPr="00C14010" w:rsidRDefault="00C14010" w:rsidP="0069601F">
            <w:pPr>
              <w:tabs>
                <w:tab w:val="right" w:pos="7218"/>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name of the Client is:</w:t>
            </w:r>
            <w:r w:rsidR="0069601F">
              <w:rPr>
                <w:rFonts w:ascii="Times New Roman" w:eastAsia="Times New Roman" w:hAnsi="Times New Roman" w:cs="Times New Roman"/>
                <w:sz w:val="24"/>
                <w:szCs w:val="20"/>
                <w:lang w:val="en-US"/>
              </w:rPr>
              <w:t xml:space="preserve"> </w:t>
            </w:r>
            <w:r w:rsidR="0069601F" w:rsidRPr="00750E60">
              <w:rPr>
                <w:rFonts w:ascii="Times New Roman" w:eastAsia="Times New Roman" w:hAnsi="Times New Roman" w:cs="Times New Roman"/>
                <w:sz w:val="24"/>
                <w:szCs w:val="20"/>
                <w:lang w:val="en-US"/>
              </w:rPr>
              <w:t>FREETOWN CITY COUNCIL</w:t>
            </w:r>
          </w:p>
          <w:p w:rsidR="00C14010" w:rsidRPr="00C14010" w:rsidRDefault="00C14010" w:rsidP="00C14010">
            <w:pPr>
              <w:tabs>
                <w:tab w:val="right" w:pos="7218"/>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7218"/>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The method of selection is: </w:t>
            </w:r>
            <w:r w:rsidR="0069601F">
              <w:rPr>
                <w:rFonts w:ascii="Times New Roman" w:eastAsia="Times New Roman" w:hAnsi="Times New Roman" w:cs="Times New Roman"/>
                <w:sz w:val="24"/>
                <w:szCs w:val="20"/>
                <w:u w:val="single"/>
                <w:lang w:val="en-US"/>
              </w:rPr>
              <w:t>QBS</w:t>
            </w:r>
          </w:p>
          <w:p w:rsidR="00C14010" w:rsidRPr="00C14010" w:rsidRDefault="00C14010" w:rsidP="00C14010">
            <w:pPr>
              <w:tabs>
                <w:tab w:val="right" w:pos="7218"/>
              </w:tabs>
              <w:spacing w:after="0" w:line="240" w:lineRule="auto"/>
              <w:rPr>
                <w:rFonts w:ascii="Times New Roman" w:eastAsia="Times New Roman" w:hAnsi="Times New Roman" w:cs="Times New Roman"/>
                <w:sz w:val="24"/>
                <w:szCs w:val="20"/>
                <w:lang w:val="en-US"/>
              </w:rPr>
            </w:pPr>
          </w:p>
        </w:tc>
      </w:tr>
      <w:tr w:rsidR="00C14010" w:rsidRPr="00C14010" w:rsidTr="00E85CB7">
        <w:trPr>
          <w:gridBefore w:val="1"/>
          <w:wBefore w:w="18" w:type="dxa"/>
        </w:trPr>
        <w:tc>
          <w:tcPr>
            <w:tcW w:w="1773"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1.2</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D66230">
            <w:pPr>
              <w:spacing w:after="0" w:line="240" w:lineRule="auto"/>
              <w:rPr>
                <w:rFonts w:ascii="Times New Roman" w:eastAsia="Times New Roman" w:hAnsi="Times New Roman" w:cs="Times New Roman"/>
                <w:sz w:val="24"/>
                <w:szCs w:val="20"/>
                <w:lang w:val="en-US"/>
              </w:rPr>
            </w:pPr>
          </w:p>
        </w:tc>
        <w:tc>
          <w:tcPr>
            <w:tcW w:w="7371" w:type="dxa"/>
          </w:tcPr>
          <w:p w:rsidR="00D66230" w:rsidRDefault="00C14010" w:rsidP="00D66230">
            <w:pPr>
              <w:tabs>
                <w:tab w:val="right" w:pos="7218"/>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Technical and Financial Proposals are requested.</w:t>
            </w:r>
            <w:r w:rsidR="00D66230">
              <w:rPr>
                <w:rFonts w:ascii="Times New Roman" w:eastAsia="Times New Roman" w:hAnsi="Times New Roman" w:cs="Times New Roman"/>
                <w:sz w:val="24"/>
                <w:szCs w:val="20"/>
                <w:lang w:val="en-US"/>
              </w:rPr>
              <w:t xml:space="preserve"> </w:t>
            </w:r>
          </w:p>
          <w:p w:rsidR="00D66230" w:rsidRDefault="00D66230" w:rsidP="00D66230">
            <w:pPr>
              <w:tabs>
                <w:tab w:val="right" w:pos="7218"/>
              </w:tabs>
              <w:spacing w:after="0" w:line="240" w:lineRule="auto"/>
              <w:rPr>
                <w:rFonts w:ascii="Times New Roman" w:eastAsia="Times New Roman" w:hAnsi="Times New Roman" w:cs="Times New Roman"/>
                <w:sz w:val="24"/>
                <w:szCs w:val="20"/>
                <w:lang w:val="en-US"/>
              </w:rPr>
            </w:pPr>
          </w:p>
          <w:p w:rsidR="00C14010" w:rsidRDefault="00C14010" w:rsidP="00D66230">
            <w:pPr>
              <w:tabs>
                <w:tab w:val="right" w:pos="7218"/>
              </w:tabs>
              <w:spacing w:after="0" w:line="240" w:lineRule="auto"/>
              <w:rPr>
                <w:rFonts w:ascii="Times New Roman" w:eastAsia="Times New Roman" w:hAnsi="Times New Roman" w:cs="Times New Roman"/>
                <w:b/>
                <w:sz w:val="24"/>
                <w:szCs w:val="20"/>
                <w:lang w:val="en-US"/>
              </w:rPr>
            </w:pPr>
            <w:r w:rsidRPr="00C14010">
              <w:rPr>
                <w:rFonts w:ascii="Times New Roman" w:eastAsia="Times New Roman" w:hAnsi="Times New Roman" w:cs="Times New Roman"/>
                <w:sz w:val="24"/>
                <w:szCs w:val="20"/>
                <w:lang w:val="en-US"/>
              </w:rPr>
              <w:t>The name, and Procurement Number of the assignment are:</w:t>
            </w:r>
            <w:r w:rsidR="0069601F">
              <w:rPr>
                <w:rFonts w:ascii="Times New Roman" w:eastAsia="Times New Roman" w:hAnsi="Times New Roman" w:cs="Times New Roman"/>
                <w:sz w:val="24"/>
                <w:szCs w:val="20"/>
                <w:lang w:val="en-US"/>
              </w:rPr>
              <w:t xml:space="preserve"> </w:t>
            </w:r>
            <w:r w:rsidR="00D66230">
              <w:rPr>
                <w:rFonts w:ascii="Times New Roman" w:eastAsia="Times New Roman" w:hAnsi="Times New Roman" w:cs="Times New Roman"/>
                <w:sz w:val="24"/>
                <w:szCs w:val="20"/>
                <w:lang w:val="en-US"/>
              </w:rPr>
              <w:t xml:space="preserve">Municipal </w:t>
            </w:r>
            <w:r w:rsidR="00750E60">
              <w:rPr>
                <w:rFonts w:ascii="Times New Roman" w:eastAsia="Times New Roman" w:hAnsi="Times New Roman" w:cs="Times New Roman"/>
                <w:sz w:val="24"/>
                <w:szCs w:val="20"/>
                <w:lang w:val="en-US"/>
              </w:rPr>
              <w:t xml:space="preserve">Property </w:t>
            </w:r>
            <w:r w:rsidR="00D66230">
              <w:rPr>
                <w:rFonts w:ascii="Times New Roman" w:eastAsia="Times New Roman" w:hAnsi="Times New Roman" w:cs="Times New Roman"/>
                <w:sz w:val="24"/>
                <w:szCs w:val="20"/>
                <w:lang w:val="en-US"/>
              </w:rPr>
              <w:t xml:space="preserve">Tax Collection Services - </w:t>
            </w:r>
            <w:r w:rsidR="0015368D" w:rsidRPr="00D66230">
              <w:rPr>
                <w:rFonts w:ascii="Times New Roman" w:eastAsia="Times New Roman" w:hAnsi="Times New Roman" w:cs="Times New Roman"/>
                <w:b/>
                <w:sz w:val="24"/>
                <w:szCs w:val="20"/>
                <w:lang w:val="en-US"/>
              </w:rPr>
              <w:t>FCC/ADMIN/RFP/008</w:t>
            </w:r>
            <w:r w:rsidR="0069601F" w:rsidRPr="00D66230">
              <w:rPr>
                <w:rFonts w:ascii="Times New Roman" w:eastAsia="Times New Roman" w:hAnsi="Times New Roman" w:cs="Times New Roman"/>
                <w:b/>
                <w:sz w:val="24"/>
                <w:szCs w:val="20"/>
                <w:lang w:val="en-US"/>
              </w:rPr>
              <w:t>/2019</w:t>
            </w:r>
          </w:p>
          <w:p w:rsidR="00D66230" w:rsidRPr="00C14010" w:rsidRDefault="00D66230" w:rsidP="00D66230">
            <w:pPr>
              <w:tabs>
                <w:tab w:val="right" w:pos="7218"/>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1.5</w:t>
            </w:r>
          </w:p>
        </w:tc>
        <w:tc>
          <w:tcPr>
            <w:tcW w:w="7371" w:type="dxa"/>
          </w:tcPr>
          <w:p w:rsidR="00750E60" w:rsidRPr="00C14010" w:rsidRDefault="00C14010" w:rsidP="00750E60">
            <w:pPr>
              <w:tabs>
                <w:tab w:val="right" w:pos="7115"/>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Client will provide the following inputs:</w:t>
            </w:r>
            <w:r w:rsidR="00750E60">
              <w:rPr>
                <w:rFonts w:ascii="Times New Roman" w:eastAsia="Times New Roman" w:hAnsi="Times New Roman" w:cs="Times New Roman"/>
                <w:sz w:val="24"/>
                <w:szCs w:val="20"/>
                <w:lang w:val="en-US"/>
              </w:rPr>
              <w:t xml:space="preserve"> Database of properties and demand notices.</w:t>
            </w:r>
          </w:p>
          <w:p w:rsidR="00C14010" w:rsidRPr="00C14010" w:rsidRDefault="00C14010" w:rsidP="00C14010">
            <w:pPr>
              <w:keepNext/>
              <w:tabs>
                <w:tab w:val="right" w:pos="7115"/>
              </w:tabs>
              <w:spacing w:after="0" w:line="240" w:lineRule="auto"/>
              <w:rPr>
                <w:rFonts w:ascii="Times New Roman" w:eastAsia="Times New Roman" w:hAnsi="Times New Roman" w:cs="Times New Roman"/>
                <w:sz w:val="24"/>
                <w:szCs w:val="20"/>
                <w:lang w:val="en-US"/>
              </w:rPr>
            </w:pPr>
          </w:p>
          <w:p w:rsidR="00C14010" w:rsidRPr="00C14010" w:rsidRDefault="00C14010" w:rsidP="00C14010">
            <w:pPr>
              <w:keepNext/>
              <w:tabs>
                <w:tab w:val="right" w:pos="7115"/>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1.11</w:t>
            </w:r>
          </w:p>
        </w:tc>
        <w:tc>
          <w:tcPr>
            <w:tcW w:w="7371" w:type="dxa"/>
          </w:tcPr>
          <w:p w:rsidR="00E85CB7" w:rsidRDefault="00C14010" w:rsidP="00E85CB7">
            <w:pPr>
              <w:tabs>
                <w:tab w:val="right" w:pos="7115"/>
                <w:tab w:val="right" w:pos="756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The clauses on fraud and corruption in the Contract are: </w:t>
            </w:r>
          </w:p>
          <w:p w:rsidR="00C74FE3" w:rsidRPr="00C74FE3" w:rsidRDefault="00C74FE3" w:rsidP="00C74FE3">
            <w:pPr>
              <w:tabs>
                <w:tab w:val="right" w:pos="7115"/>
                <w:tab w:val="right" w:pos="7560"/>
              </w:tabs>
              <w:spacing w:after="0" w:line="240" w:lineRule="auto"/>
              <w:rPr>
                <w:rFonts w:ascii="Times New Roman" w:eastAsia="Times New Roman" w:hAnsi="Times New Roman" w:cs="Times New Roman"/>
                <w:sz w:val="24"/>
                <w:szCs w:val="20"/>
                <w:u w:val="single"/>
                <w:lang w:val="en-US"/>
              </w:rPr>
            </w:pPr>
          </w:p>
          <w:p w:rsidR="00C74FE3" w:rsidRPr="00C74FE3" w:rsidRDefault="00C74FE3" w:rsidP="00C74FE3">
            <w:pPr>
              <w:pStyle w:val="ListParagraph"/>
              <w:numPr>
                <w:ilvl w:val="1"/>
                <w:numId w:val="4"/>
              </w:numPr>
              <w:tabs>
                <w:tab w:val="right" w:pos="7115"/>
                <w:tab w:val="right" w:pos="7560"/>
              </w:tabs>
              <w:spacing w:after="0" w:line="240" w:lineRule="auto"/>
              <w:rPr>
                <w:rFonts w:ascii="Times New Roman" w:eastAsia="Times New Roman" w:hAnsi="Times New Roman" w:cs="Times New Roman"/>
                <w:sz w:val="24"/>
                <w:szCs w:val="20"/>
                <w:lang w:val="en-US"/>
              </w:rPr>
            </w:pPr>
            <w:r w:rsidRPr="00C74FE3">
              <w:rPr>
                <w:rFonts w:ascii="Times New Roman" w:eastAsia="Times New Roman" w:hAnsi="Times New Roman" w:cs="Times New Roman"/>
                <w:sz w:val="24"/>
                <w:szCs w:val="20"/>
                <w:lang w:val="en-US"/>
              </w:rPr>
              <w:t>The Government requires that Purchasers, as well as Service Providers, observe the highest standard of ethics during the procurement and execution of such contracts.  In pursuance of this policy the Government:</w:t>
            </w:r>
          </w:p>
          <w:p w:rsidR="00C74FE3" w:rsidRPr="00C74FE3" w:rsidRDefault="00C74FE3" w:rsidP="00C74FE3">
            <w:pPr>
              <w:tabs>
                <w:tab w:val="right" w:pos="7115"/>
                <w:tab w:val="right" w:pos="7560"/>
              </w:tabs>
              <w:spacing w:after="0" w:line="240" w:lineRule="auto"/>
              <w:rPr>
                <w:rFonts w:ascii="Times New Roman" w:eastAsia="Times New Roman" w:hAnsi="Times New Roman" w:cs="Times New Roman"/>
                <w:sz w:val="24"/>
                <w:szCs w:val="20"/>
                <w:lang w:val="en-US"/>
              </w:rPr>
            </w:pPr>
          </w:p>
          <w:p w:rsidR="00C74FE3" w:rsidRPr="002061F0" w:rsidRDefault="00C74FE3" w:rsidP="002061F0">
            <w:pPr>
              <w:pStyle w:val="ListParagraph"/>
              <w:numPr>
                <w:ilvl w:val="1"/>
                <w:numId w:val="19"/>
              </w:numPr>
              <w:tabs>
                <w:tab w:val="right" w:pos="7115"/>
                <w:tab w:val="right" w:pos="7560"/>
              </w:tabs>
              <w:spacing w:after="0" w:line="240" w:lineRule="auto"/>
              <w:rPr>
                <w:rFonts w:ascii="Times New Roman" w:eastAsia="Times New Roman" w:hAnsi="Times New Roman" w:cs="Times New Roman"/>
                <w:sz w:val="24"/>
                <w:szCs w:val="20"/>
                <w:lang w:val="en-US"/>
              </w:rPr>
            </w:pPr>
            <w:r w:rsidRPr="002061F0">
              <w:rPr>
                <w:rFonts w:ascii="Times New Roman" w:eastAsia="Times New Roman" w:hAnsi="Times New Roman" w:cs="Times New Roman"/>
                <w:sz w:val="24"/>
                <w:szCs w:val="20"/>
                <w:lang w:val="en-US"/>
              </w:rPr>
              <w:t>defines, for the purposes of this provision, the terms set forth below as follows:</w:t>
            </w:r>
          </w:p>
          <w:p w:rsidR="00C74FE3" w:rsidRPr="00C74FE3" w:rsidRDefault="00C74FE3" w:rsidP="002061F0">
            <w:pPr>
              <w:tabs>
                <w:tab w:val="right" w:pos="7115"/>
                <w:tab w:val="right" w:pos="7560"/>
              </w:tabs>
              <w:spacing w:after="0" w:line="240" w:lineRule="auto"/>
              <w:ind w:left="1080"/>
              <w:rPr>
                <w:rFonts w:ascii="Times New Roman" w:eastAsia="Times New Roman" w:hAnsi="Times New Roman" w:cs="Times New Roman"/>
                <w:sz w:val="24"/>
                <w:szCs w:val="20"/>
                <w:lang w:val="en-US"/>
              </w:rPr>
            </w:pPr>
          </w:p>
          <w:p w:rsidR="00C74FE3" w:rsidRPr="002061F0" w:rsidRDefault="00C74FE3" w:rsidP="002061F0">
            <w:pPr>
              <w:pStyle w:val="ListParagraph"/>
              <w:numPr>
                <w:ilvl w:val="0"/>
                <w:numId w:val="25"/>
              </w:numPr>
              <w:tabs>
                <w:tab w:val="right" w:pos="7115"/>
                <w:tab w:val="right" w:pos="7560"/>
              </w:tabs>
              <w:spacing w:after="0" w:line="240" w:lineRule="auto"/>
              <w:ind w:left="1080"/>
              <w:rPr>
                <w:rFonts w:ascii="Times New Roman" w:eastAsia="Times New Roman" w:hAnsi="Times New Roman" w:cs="Times New Roman"/>
                <w:sz w:val="24"/>
                <w:szCs w:val="20"/>
                <w:lang w:val="en-US"/>
              </w:rPr>
            </w:pPr>
            <w:r w:rsidRPr="002061F0">
              <w:rPr>
                <w:rFonts w:ascii="Times New Roman" w:eastAsia="Times New Roman" w:hAnsi="Times New Roman" w:cs="Times New Roman"/>
                <w:sz w:val="24"/>
                <w:szCs w:val="20"/>
                <w:lang w:val="en-US"/>
              </w:rPr>
              <w:t xml:space="preserve">“corrupt practice” means the offering, giving, receiving or soliciting of anything of value to influence the action of a public official in the procurement process or in contract execution; </w:t>
            </w:r>
          </w:p>
          <w:p w:rsidR="00C74FE3" w:rsidRPr="00C74FE3" w:rsidRDefault="00C74FE3" w:rsidP="002061F0">
            <w:pPr>
              <w:tabs>
                <w:tab w:val="right" w:pos="7115"/>
                <w:tab w:val="right" w:pos="7560"/>
              </w:tabs>
              <w:spacing w:after="0" w:line="240" w:lineRule="auto"/>
              <w:ind w:left="1440"/>
              <w:rPr>
                <w:rFonts w:ascii="Times New Roman" w:eastAsia="Times New Roman" w:hAnsi="Times New Roman" w:cs="Times New Roman"/>
                <w:sz w:val="24"/>
                <w:szCs w:val="20"/>
                <w:lang w:val="en-US"/>
              </w:rPr>
            </w:pPr>
          </w:p>
          <w:p w:rsidR="00C74FE3" w:rsidRPr="002061F0" w:rsidRDefault="00C74FE3" w:rsidP="002061F0">
            <w:pPr>
              <w:pStyle w:val="ListParagraph"/>
              <w:numPr>
                <w:ilvl w:val="0"/>
                <w:numId w:val="25"/>
              </w:numPr>
              <w:tabs>
                <w:tab w:val="right" w:pos="7115"/>
                <w:tab w:val="right" w:pos="7560"/>
              </w:tabs>
              <w:spacing w:after="0" w:line="240" w:lineRule="auto"/>
              <w:ind w:left="1080"/>
              <w:rPr>
                <w:rFonts w:ascii="Times New Roman" w:eastAsia="Times New Roman" w:hAnsi="Times New Roman" w:cs="Times New Roman"/>
                <w:sz w:val="24"/>
                <w:szCs w:val="20"/>
                <w:lang w:val="en-US"/>
              </w:rPr>
            </w:pPr>
            <w:r w:rsidRPr="002061F0">
              <w:rPr>
                <w:rFonts w:ascii="Times New Roman" w:eastAsia="Times New Roman" w:hAnsi="Times New Roman" w:cs="Times New Roman"/>
                <w:sz w:val="24"/>
                <w:szCs w:val="20"/>
                <w:lang w:val="en-US"/>
              </w:rPr>
              <w:t>“fraudulent practice” means a misrepresentation of facts in order to influence a procurement process or the execution of a contract;</w:t>
            </w:r>
          </w:p>
          <w:p w:rsidR="00C74FE3" w:rsidRPr="00C74FE3" w:rsidRDefault="00C74FE3" w:rsidP="002061F0">
            <w:pPr>
              <w:tabs>
                <w:tab w:val="right" w:pos="7115"/>
                <w:tab w:val="right" w:pos="7560"/>
              </w:tabs>
              <w:spacing w:after="0" w:line="240" w:lineRule="auto"/>
              <w:ind w:left="1440"/>
              <w:rPr>
                <w:rFonts w:ascii="Times New Roman" w:eastAsia="Times New Roman" w:hAnsi="Times New Roman" w:cs="Times New Roman"/>
                <w:sz w:val="24"/>
                <w:szCs w:val="20"/>
                <w:lang w:val="en-US"/>
              </w:rPr>
            </w:pPr>
          </w:p>
          <w:p w:rsidR="00C74FE3" w:rsidRPr="002061F0" w:rsidRDefault="00C74FE3" w:rsidP="002061F0">
            <w:pPr>
              <w:pStyle w:val="ListParagraph"/>
              <w:numPr>
                <w:ilvl w:val="0"/>
                <w:numId w:val="25"/>
              </w:numPr>
              <w:tabs>
                <w:tab w:val="right" w:pos="7115"/>
                <w:tab w:val="right" w:pos="7560"/>
              </w:tabs>
              <w:spacing w:after="0" w:line="240" w:lineRule="auto"/>
              <w:ind w:left="1080"/>
              <w:rPr>
                <w:rFonts w:ascii="Times New Roman" w:eastAsia="Times New Roman" w:hAnsi="Times New Roman" w:cs="Times New Roman"/>
                <w:sz w:val="24"/>
                <w:szCs w:val="20"/>
                <w:lang w:val="en-US"/>
              </w:rPr>
            </w:pPr>
            <w:r w:rsidRPr="002061F0">
              <w:rPr>
                <w:rFonts w:ascii="Times New Roman" w:eastAsia="Times New Roman" w:hAnsi="Times New Roman" w:cs="Times New Roman"/>
                <w:sz w:val="24"/>
                <w:szCs w:val="20"/>
                <w:lang w:val="en-US"/>
              </w:rPr>
              <w:t>(ii)</w:t>
            </w:r>
            <w:r w:rsidRPr="002061F0">
              <w:rPr>
                <w:rFonts w:ascii="Times New Roman" w:eastAsia="Times New Roman" w:hAnsi="Times New Roman" w:cs="Times New Roman"/>
                <w:sz w:val="24"/>
                <w:szCs w:val="20"/>
                <w:lang w:val="en-US"/>
              </w:rPr>
              <w:tab/>
              <w:t>“collusive practices” means a scheme or arrangement between two or more bidders with or without the knowledge of the Purchaser, designed to establish prices at artificial, noncompetitive levels;</w:t>
            </w:r>
          </w:p>
          <w:p w:rsidR="00C74FE3" w:rsidRPr="00C74FE3" w:rsidRDefault="00C74FE3" w:rsidP="002061F0">
            <w:pPr>
              <w:tabs>
                <w:tab w:val="right" w:pos="7115"/>
                <w:tab w:val="right" w:pos="7560"/>
              </w:tabs>
              <w:spacing w:after="0" w:line="240" w:lineRule="auto"/>
              <w:ind w:left="1440"/>
              <w:rPr>
                <w:rFonts w:ascii="Times New Roman" w:eastAsia="Times New Roman" w:hAnsi="Times New Roman" w:cs="Times New Roman"/>
                <w:sz w:val="24"/>
                <w:szCs w:val="20"/>
                <w:lang w:val="en-US"/>
              </w:rPr>
            </w:pPr>
          </w:p>
          <w:p w:rsidR="00C74FE3" w:rsidRPr="002061F0" w:rsidRDefault="00C74FE3" w:rsidP="002061F0">
            <w:pPr>
              <w:pStyle w:val="ListParagraph"/>
              <w:numPr>
                <w:ilvl w:val="0"/>
                <w:numId w:val="25"/>
              </w:numPr>
              <w:tabs>
                <w:tab w:val="right" w:pos="7115"/>
                <w:tab w:val="right" w:pos="7560"/>
              </w:tabs>
              <w:spacing w:after="0" w:line="240" w:lineRule="auto"/>
              <w:ind w:left="1080"/>
              <w:rPr>
                <w:rFonts w:ascii="Times New Roman" w:eastAsia="Times New Roman" w:hAnsi="Times New Roman" w:cs="Times New Roman"/>
                <w:sz w:val="24"/>
                <w:szCs w:val="20"/>
                <w:lang w:val="en-US"/>
              </w:rPr>
            </w:pPr>
            <w:r w:rsidRPr="002061F0">
              <w:rPr>
                <w:rFonts w:ascii="Times New Roman" w:eastAsia="Times New Roman" w:hAnsi="Times New Roman" w:cs="Times New Roman"/>
                <w:sz w:val="24"/>
                <w:szCs w:val="20"/>
                <w:lang w:val="en-US"/>
              </w:rPr>
              <w:t>“coercive practices” means harming or threatening to harm, directly or indirectly, persons or their property to influence their participation in a procurement process, or affect the execution of a contract.</w:t>
            </w:r>
          </w:p>
          <w:p w:rsidR="00C74FE3" w:rsidRPr="00C74FE3" w:rsidRDefault="00C74FE3" w:rsidP="00C74FE3">
            <w:pPr>
              <w:tabs>
                <w:tab w:val="right" w:pos="7115"/>
                <w:tab w:val="right" w:pos="7560"/>
              </w:tabs>
              <w:spacing w:after="0" w:line="240" w:lineRule="auto"/>
              <w:ind w:left="252"/>
              <w:rPr>
                <w:rFonts w:ascii="Times New Roman" w:eastAsia="Times New Roman" w:hAnsi="Times New Roman" w:cs="Times New Roman"/>
                <w:sz w:val="24"/>
                <w:szCs w:val="20"/>
                <w:lang w:val="en-US"/>
              </w:rPr>
            </w:pPr>
          </w:p>
          <w:p w:rsidR="002061F0" w:rsidRPr="002061F0" w:rsidRDefault="002061F0" w:rsidP="002061F0">
            <w:pPr>
              <w:pStyle w:val="ListParagraph"/>
              <w:numPr>
                <w:ilvl w:val="1"/>
                <w:numId w:val="19"/>
              </w:numPr>
              <w:tabs>
                <w:tab w:val="right" w:pos="7115"/>
                <w:tab w:val="right" w:pos="7560"/>
              </w:tabs>
              <w:spacing w:after="0" w:line="240" w:lineRule="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FCC </w:t>
            </w:r>
            <w:r w:rsidR="00C74FE3" w:rsidRPr="002061F0">
              <w:rPr>
                <w:rFonts w:ascii="Times New Roman" w:eastAsia="Times New Roman" w:hAnsi="Times New Roman" w:cs="Times New Roman"/>
                <w:sz w:val="24"/>
                <w:szCs w:val="20"/>
                <w:lang w:val="en-US"/>
              </w:rPr>
              <w:t>will reject a recommendation for award of contract if it determines that the Bidder has engaged in corrupt, fraudulent, collusive or coercive practices in competing for the contract;</w:t>
            </w:r>
          </w:p>
          <w:p w:rsidR="00C74FE3" w:rsidRPr="002061F0" w:rsidRDefault="002061F0" w:rsidP="002061F0">
            <w:pPr>
              <w:pStyle w:val="ListParagraph"/>
              <w:numPr>
                <w:ilvl w:val="1"/>
                <w:numId w:val="19"/>
              </w:numPr>
              <w:tabs>
                <w:tab w:val="right" w:pos="7115"/>
                <w:tab w:val="right" w:pos="7560"/>
              </w:tabs>
              <w:spacing w:after="0" w:line="240" w:lineRule="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FCC </w:t>
            </w:r>
            <w:r w:rsidR="00C74FE3" w:rsidRPr="002061F0">
              <w:rPr>
                <w:rFonts w:ascii="Times New Roman" w:eastAsia="Times New Roman" w:hAnsi="Times New Roman" w:cs="Times New Roman"/>
                <w:sz w:val="24"/>
                <w:szCs w:val="20"/>
                <w:lang w:val="en-US"/>
              </w:rPr>
              <w:t>will declare a firm ineligible, either indefinitely or for a stated period of time, to be awarded a Government contract if it at any time determines that the firm has engaged in corrupt or fraudulent practices in competing for, or in executing, a Government contract; and</w:t>
            </w:r>
          </w:p>
          <w:p w:rsidR="00C74FE3" w:rsidRPr="00C74FE3" w:rsidRDefault="00C74FE3" w:rsidP="00C74FE3">
            <w:pPr>
              <w:tabs>
                <w:tab w:val="right" w:pos="7115"/>
                <w:tab w:val="right" w:pos="7560"/>
              </w:tabs>
              <w:spacing w:after="0" w:line="240" w:lineRule="auto"/>
              <w:rPr>
                <w:rFonts w:ascii="Times New Roman" w:eastAsia="Times New Roman" w:hAnsi="Times New Roman" w:cs="Times New Roman"/>
                <w:sz w:val="24"/>
                <w:szCs w:val="20"/>
                <w:lang w:val="en-US"/>
              </w:rPr>
            </w:pPr>
          </w:p>
          <w:p w:rsidR="00C74FE3" w:rsidRDefault="00C74FE3" w:rsidP="001B195F">
            <w:pPr>
              <w:pStyle w:val="ListParagraph"/>
              <w:numPr>
                <w:ilvl w:val="1"/>
                <w:numId w:val="20"/>
              </w:numPr>
              <w:tabs>
                <w:tab w:val="right" w:pos="7115"/>
                <w:tab w:val="right" w:pos="7560"/>
              </w:tabs>
              <w:spacing w:after="0" w:line="240" w:lineRule="auto"/>
              <w:jc w:val="both"/>
              <w:rPr>
                <w:rFonts w:ascii="Times New Roman" w:eastAsia="Times New Roman" w:hAnsi="Times New Roman" w:cs="Times New Roman"/>
                <w:sz w:val="24"/>
                <w:szCs w:val="20"/>
                <w:lang w:val="en-US"/>
              </w:rPr>
            </w:pPr>
            <w:r w:rsidRPr="00C74FE3">
              <w:rPr>
                <w:rFonts w:ascii="Times New Roman" w:eastAsia="Times New Roman" w:hAnsi="Times New Roman" w:cs="Times New Roman"/>
                <w:sz w:val="24"/>
                <w:szCs w:val="20"/>
                <w:lang w:val="en-US"/>
              </w:rPr>
              <w:t>Service Providers shall not be under a declaration of ineligibility for corrupt, fraudulent. Collusive and coercive practices issued by the Government in accordance w</w:t>
            </w:r>
            <w:r>
              <w:rPr>
                <w:rFonts w:ascii="Times New Roman" w:eastAsia="Times New Roman" w:hAnsi="Times New Roman" w:cs="Times New Roman"/>
                <w:sz w:val="24"/>
                <w:szCs w:val="20"/>
                <w:lang w:val="en-US"/>
              </w:rPr>
              <w:t>ith the above sub-paragraph</w:t>
            </w:r>
          </w:p>
          <w:p w:rsidR="00C74FE3" w:rsidRDefault="001B195F" w:rsidP="001B195F">
            <w:pPr>
              <w:pStyle w:val="ListParagraph"/>
              <w:numPr>
                <w:ilvl w:val="1"/>
                <w:numId w:val="20"/>
              </w:numPr>
              <w:tabs>
                <w:tab w:val="right" w:pos="7115"/>
                <w:tab w:val="right" w:pos="7560"/>
              </w:tabs>
              <w:spacing w:after="0" w:line="240" w:lineRule="auto"/>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 </w:t>
            </w:r>
            <w:r w:rsidR="00C74FE3" w:rsidRPr="00C74FE3">
              <w:rPr>
                <w:rFonts w:ascii="Times New Roman" w:eastAsia="Times New Roman" w:hAnsi="Times New Roman" w:cs="Times New Roman"/>
                <w:sz w:val="24"/>
                <w:szCs w:val="20"/>
                <w:lang w:val="en-US"/>
              </w:rPr>
              <w:t>Service Providers shall furnish information as described in the Financial Proposal submission form (Section 4A) on commissions and gratuities, if any, paid or to be paid to agents relating to this proposal, and to execute the work if the firm is awarded the contract.</w:t>
            </w:r>
          </w:p>
          <w:p w:rsidR="00C74FE3" w:rsidRPr="00C74FE3" w:rsidRDefault="001B195F" w:rsidP="001B195F">
            <w:pPr>
              <w:pStyle w:val="ListParagraph"/>
              <w:numPr>
                <w:ilvl w:val="1"/>
                <w:numId w:val="20"/>
              </w:numPr>
              <w:tabs>
                <w:tab w:val="right" w:pos="7115"/>
                <w:tab w:val="right" w:pos="7560"/>
              </w:tabs>
              <w:spacing w:after="0" w:line="240" w:lineRule="auto"/>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 </w:t>
            </w:r>
            <w:r w:rsidR="00C74FE3" w:rsidRPr="00C74FE3">
              <w:rPr>
                <w:rFonts w:ascii="Times New Roman" w:eastAsia="Times New Roman" w:hAnsi="Times New Roman" w:cs="Times New Roman"/>
                <w:sz w:val="24"/>
                <w:szCs w:val="20"/>
                <w:lang w:val="en-US"/>
              </w:rPr>
              <w:t>S</w:t>
            </w:r>
            <w:r w:rsidR="00C74FE3" w:rsidRPr="00C74FE3">
              <w:rPr>
                <w:rFonts w:ascii="Times New Roman" w:eastAsia="Times New Roman" w:hAnsi="Times New Roman" w:cs="Times New Roman"/>
                <w:sz w:val="24"/>
                <w:szCs w:val="20"/>
                <w:lang w:val="en-US"/>
              </w:rPr>
              <w:t>ervice Providers shall be aware of the provisions on fraud and corruption stated in the Standard Contract under the clauses indicated in the Data Sheet.</w:t>
            </w:r>
          </w:p>
          <w:p w:rsidR="00E85CB7" w:rsidRPr="00C14010" w:rsidRDefault="00E85CB7" w:rsidP="00E85CB7">
            <w:pPr>
              <w:tabs>
                <w:tab w:val="right" w:pos="7115"/>
                <w:tab w:val="right" w:pos="7560"/>
              </w:tabs>
              <w:spacing w:after="0" w:line="240" w:lineRule="auto"/>
              <w:rPr>
                <w:rFonts w:ascii="Times New Roman" w:eastAsia="Times New Roman" w:hAnsi="Times New Roman" w:cs="Times New Roman"/>
                <w:sz w:val="24"/>
                <w:szCs w:val="20"/>
                <w:u w:val="single"/>
                <w:lang w:val="en-US"/>
              </w:rPr>
            </w:pPr>
          </w:p>
          <w:p w:rsidR="00C14010" w:rsidRPr="00C14010" w:rsidRDefault="00C14010" w:rsidP="00C14010">
            <w:pPr>
              <w:tabs>
                <w:tab w:val="right" w:pos="7115"/>
                <w:tab w:val="right" w:pos="7560"/>
              </w:tabs>
              <w:spacing w:after="0" w:line="240" w:lineRule="auto"/>
              <w:rPr>
                <w:rFonts w:ascii="Times New Roman" w:eastAsia="Times New Roman" w:hAnsi="Times New Roman" w:cs="Times New Roman"/>
                <w:sz w:val="24"/>
                <w:szCs w:val="20"/>
                <w:u w:val="single"/>
                <w:lang w:val="en-US"/>
              </w:rPr>
            </w:pPr>
          </w:p>
          <w:p w:rsidR="00C14010" w:rsidRPr="00C14010" w:rsidRDefault="00C14010" w:rsidP="00C14010">
            <w:pPr>
              <w:tabs>
                <w:tab w:val="right" w:pos="7115"/>
                <w:tab w:val="right" w:pos="7560"/>
              </w:tabs>
              <w:spacing w:after="0" w:line="240" w:lineRule="auto"/>
              <w:rPr>
                <w:rFonts w:ascii="Times New Roman" w:eastAsia="Times New Roman" w:hAnsi="Times New Roman" w:cs="Times New Roman"/>
                <w:b/>
                <w:color w:val="0000FF"/>
                <w:sz w:val="24"/>
                <w:szCs w:val="20"/>
                <w:lang w:val="en-US"/>
              </w:rPr>
            </w:pPr>
            <w:r w:rsidRPr="00C14010">
              <w:rPr>
                <w:rFonts w:ascii="Times New Roman" w:eastAsia="Times New Roman" w:hAnsi="Times New Roman" w:cs="Times New Roman"/>
                <w:b/>
                <w:color w:val="0000FF"/>
                <w:sz w:val="24"/>
                <w:szCs w:val="20"/>
                <w:lang w:val="en-US"/>
              </w:rPr>
              <w:t xml:space="preserve">      </w:t>
            </w: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2.1</w:t>
            </w:r>
          </w:p>
        </w:tc>
        <w:tc>
          <w:tcPr>
            <w:tcW w:w="7371" w:type="dxa"/>
          </w:tcPr>
          <w:p w:rsidR="00C14010" w:rsidRPr="00C14010" w:rsidRDefault="00C14010" w:rsidP="00C14010">
            <w:pPr>
              <w:tabs>
                <w:tab w:val="right" w:pos="7115"/>
                <w:tab w:val="right" w:pos="7560"/>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Clarifications may be requested up to 7 days before the submission date.</w:t>
            </w:r>
          </w:p>
          <w:p w:rsidR="00C14010" w:rsidRPr="00C14010" w:rsidRDefault="00C14010" w:rsidP="00C14010">
            <w:pPr>
              <w:tabs>
                <w:tab w:val="right" w:pos="7115"/>
                <w:tab w:val="right" w:pos="7560"/>
              </w:tabs>
              <w:spacing w:after="0" w:line="240" w:lineRule="auto"/>
              <w:rPr>
                <w:rFonts w:ascii="Times New Roman" w:eastAsia="Times New Roman" w:hAnsi="Times New Roman" w:cs="Times New Roman"/>
                <w:sz w:val="24"/>
                <w:szCs w:val="20"/>
                <w:lang w:val="en-US"/>
              </w:rPr>
            </w:pPr>
          </w:p>
          <w:p w:rsidR="00750E60" w:rsidRDefault="00C14010" w:rsidP="00750E60">
            <w:pPr>
              <w:tabs>
                <w:tab w:val="right" w:pos="7115"/>
              </w:tabs>
              <w:spacing w:after="0" w:line="240" w:lineRule="auto"/>
              <w:rPr>
                <w:rFonts w:ascii="Times New Roman" w:eastAsia="Times New Roman" w:hAnsi="Times New Roman" w:cs="Times New Roman"/>
                <w:i/>
                <w:sz w:val="24"/>
                <w:szCs w:val="20"/>
                <w:lang w:val="en-US"/>
              </w:rPr>
            </w:pPr>
            <w:r w:rsidRPr="00C14010">
              <w:rPr>
                <w:rFonts w:ascii="Times New Roman" w:eastAsia="Times New Roman" w:hAnsi="Times New Roman" w:cs="Times New Roman"/>
                <w:sz w:val="24"/>
                <w:szCs w:val="20"/>
                <w:lang w:val="en-US"/>
              </w:rPr>
              <w:t>The address for requesting clarifications is:</w:t>
            </w:r>
            <w:r w:rsidR="00750E60" w:rsidRPr="00750E60">
              <w:rPr>
                <w:rFonts w:ascii="Times New Roman" w:eastAsia="Times New Roman" w:hAnsi="Times New Roman" w:cs="Times New Roman"/>
                <w:i/>
                <w:sz w:val="24"/>
                <w:szCs w:val="20"/>
                <w:lang w:val="en-US"/>
              </w:rPr>
              <w:t xml:space="preserve"> </w:t>
            </w:r>
          </w:p>
          <w:p w:rsidR="00750E60" w:rsidRDefault="00750E60" w:rsidP="00750E60">
            <w:pPr>
              <w:tabs>
                <w:tab w:val="right" w:pos="7115"/>
              </w:tabs>
              <w:spacing w:after="0" w:line="240" w:lineRule="auto"/>
              <w:rPr>
                <w:rFonts w:ascii="Times New Roman" w:eastAsia="Times New Roman" w:hAnsi="Times New Roman" w:cs="Times New Roman"/>
                <w:i/>
                <w:sz w:val="24"/>
                <w:szCs w:val="20"/>
                <w:lang w:val="en-US"/>
              </w:rPr>
            </w:pPr>
            <w:r w:rsidRPr="00750E60">
              <w:rPr>
                <w:rFonts w:ascii="Times New Roman" w:eastAsia="Times New Roman" w:hAnsi="Times New Roman" w:cs="Times New Roman"/>
                <w:i/>
                <w:sz w:val="24"/>
                <w:szCs w:val="20"/>
                <w:lang w:val="en-US"/>
              </w:rPr>
              <w:t xml:space="preserve">FREETOWN CITY COUNCIL </w:t>
            </w:r>
          </w:p>
          <w:p w:rsidR="00750E60" w:rsidRPr="00750E60" w:rsidRDefault="00750E60" w:rsidP="00750E60">
            <w:pPr>
              <w:tabs>
                <w:tab w:val="right" w:pos="7115"/>
              </w:tabs>
              <w:spacing w:after="0" w:line="240" w:lineRule="auto"/>
              <w:rPr>
                <w:rFonts w:ascii="Times New Roman" w:eastAsia="Times New Roman" w:hAnsi="Times New Roman" w:cs="Times New Roman"/>
                <w:sz w:val="24"/>
                <w:szCs w:val="20"/>
                <w:lang w:val="en-US"/>
              </w:rPr>
            </w:pPr>
            <w:r>
              <w:rPr>
                <w:rFonts w:ascii="Times New Roman" w:eastAsia="Times New Roman" w:hAnsi="Times New Roman" w:cs="Times New Roman"/>
                <w:i/>
                <w:sz w:val="24"/>
                <w:szCs w:val="20"/>
                <w:lang w:val="en-US"/>
              </w:rPr>
              <w:t>17 WALLACE-</w:t>
            </w:r>
            <w:r w:rsidRPr="00750E60">
              <w:rPr>
                <w:rFonts w:ascii="Times New Roman" w:eastAsia="Times New Roman" w:hAnsi="Times New Roman" w:cs="Times New Roman"/>
                <w:i/>
                <w:sz w:val="24"/>
                <w:szCs w:val="20"/>
                <w:lang w:val="en-US"/>
              </w:rPr>
              <w:t xml:space="preserve">JOHNSON STREET. </w:t>
            </w:r>
          </w:p>
          <w:p w:rsidR="00750E60" w:rsidRPr="00750E60" w:rsidRDefault="00750E60" w:rsidP="00750E60">
            <w:pPr>
              <w:tabs>
                <w:tab w:val="right" w:pos="7115"/>
              </w:tabs>
              <w:spacing w:after="0" w:line="240" w:lineRule="auto"/>
              <w:rPr>
                <w:rFonts w:ascii="Times New Roman" w:eastAsia="Times New Roman" w:hAnsi="Times New Roman" w:cs="Times New Roman"/>
                <w:sz w:val="24"/>
                <w:szCs w:val="20"/>
              </w:rPr>
            </w:pPr>
            <w:r w:rsidRPr="00750E60">
              <w:rPr>
                <w:rFonts w:ascii="Times New Roman" w:eastAsia="Times New Roman" w:hAnsi="Times New Roman" w:cs="Times New Roman"/>
                <w:sz w:val="24"/>
                <w:szCs w:val="20"/>
                <w:lang w:val="en-US"/>
              </w:rPr>
              <w:t>Email:</w:t>
            </w:r>
            <w:r>
              <w:rPr>
                <w:rFonts w:ascii="Times New Roman" w:eastAsia="Times New Roman" w:hAnsi="Times New Roman" w:cs="Times New Roman"/>
                <w:sz w:val="24"/>
                <w:szCs w:val="20"/>
                <w:lang w:val="en-US"/>
              </w:rPr>
              <w:t xml:space="preserve"> </w:t>
            </w:r>
            <w:r w:rsidRPr="00750E60">
              <w:rPr>
                <w:rFonts w:ascii="Times New Roman" w:eastAsia="Times New Roman" w:hAnsi="Times New Roman" w:cs="Times New Roman"/>
                <w:sz w:val="24"/>
                <w:szCs w:val="20"/>
              </w:rPr>
              <w:t>ibrahimmansaray@fcc.gov.sl</w:t>
            </w:r>
          </w:p>
          <w:p w:rsidR="00C14010" w:rsidRPr="00750E60" w:rsidRDefault="00750E60" w:rsidP="00750E60">
            <w:pPr>
              <w:tabs>
                <w:tab w:val="right" w:pos="7115"/>
                <w:tab w:val="right" w:pos="7560"/>
              </w:tabs>
              <w:spacing w:after="0" w:line="240" w:lineRule="auto"/>
              <w:rPr>
                <w:rFonts w:ascii="Times New Roman" w:eastAsia="Times New Roman" w:hAnsi="Times New Roman" w:cs="Times New Roman"/>
                <w:sz w:val="24"/>
                <w:szCs w:val="20"/>
                <w:lang w:val="en-US"/>
              </w:rPr>
            </w:pPr>
            <w:r w:rsidRPr="00750E60">
              <w:rPr>
                <w:rFonts w:ascii="Times New Roman" w:eastAsia="Times New Roman" w:hAnsi="Times New Roman" w:cs="Times New Roman"/>
                <w:sz w:val="24"/>
                <w:szCs w:val="20"/>
                <w:lang w:val="en-US"/>
              </w:rPr>
              <w:t xml:space="preserve">Telephone: +23277477861          </w:t>
            </w:r>
          </w:p>
          <w:p w:rsidR="00750E60" w:rsidRPr="00C14010" w:rsidRDefault="00750E60" w:rsidP="00750E60">
            <w:pPr>
              <w:tabs>
                <w:tab w:val="right" w:pos="7115"/>
                <w:tab w:val="right" w:pos="7560"/>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3.1</w:t>
            </w:r>
          </w:p>
        </w:tc>
        <w:tc>
          <w:tcPr>
            <w:tcW w:w="7371" w:type="dxa"/>
          </w:tcPr>
          <w:p w:rsidR="00C14010" w:rsidRPr="00C14010" w:rsidRDefault="00C14010" w:rsidP="00C14010">
            <w:pPr>
              <w:tabs>
                <w:tab w:val="right" w:pos="7115"/>
              </w:tabs>
              <w:spacing w:after="0" w:line="240" w:lineRule="auto"/>
              <w:rPr>
                <w:rFonts w:ascii="Times New Roman" w:eastAsia="Times New Roman" w:hAnsi="Times New Roman" w:cs="Times New Roman"/>
                <w:sz w:val="24"/>
                <w:szCs w:val="20"/>
                <w:u w:val="single"/>
                <w:lang w:val="en-US"/>
              </w:rPr>
            </w:pPr>
            <w:r w:rsidRPr="00C14010">
              <w:rPr>
                <w:rFonts w:ascii="Times New Roman" w:eastAsia="Times New Roman" w:hAnsi="Times New Roman" w:cs="Times New Roman"/>
                <w:sz w:val="24"/>
                <w:szCs w:val="20"/>
                <w:lang w:val="en-US"/>
              </w:rPr>
              <w:t xml:space="preserve">Proposals should be submitted in the English language. </w:t>
            </w:r>
          </w:p>
          <w:p w:rsidR="00C14010" w:rsidRPr="00C14010" w:rsidRDefault="00C14010" w:rsidP="00C14010">
            <w:pPr>
              <w:tabs>
                <w:tab w:val="right" w:pos="7115"/>
                <w:tab w:val="right" w:pos="7560"/>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3.3(ii)</w:t>
            </w:r>
          </w:p>
        </w:tc>
        <w:tc>
          <w:tcPr>
            <w:tcW w:w="7371" w:type="dxa"/>
          </w:tcPr>
          <w:p w:rsidR="00C14010" w:rsidRPr="00C14010" w:rsidRDefault="00C14010" w:rsidP="00C14010">
            <w:pPr>
              <w:tabs>
                <w:tab w:val="left" w:pos="-7182"/>
                <w:tab w:val="right" w:pos="7115"/>
              </w:tabs>
              <w:spacing w:after="0" w:line="240" w:lineRule="auto"/>
              <w:rPr>
                <w:rFonts w:ascii="Times New Roman" w:eastAsia="Times New Roman" w:hAnsi="Times New Roman" w:cs="Times New Roman"/>
                <w:sz w:val="12"/>
                <w:szCs w:val="20"/>
                <w:lang w:val="en-US"/>
              </w:rPr>
            </w:pPr>
            <w:r w:rsidRPr="00C14010">
              <w:rPr>
                <w:rFonts w:ascii="Times New Roman" w:eastAsia="Times New Roman" w:hAnsi="Times New Roman" w:cs="Times New Roman"/>
                <w:sz w:val="24"/>
                <w:szCs w:val="20"/>
                <w:lang w:val="en-US"/>
              </w:rPr>
              <w:t>The estimated number of professional staff-months required for the assignment is: N/A</w:t>
            </w:r>
          </w:p>
          <w:p w:rsidR="00C14010" w:rsidRPr="00C14010" w:rsidRDefault="00C14010" w:rsidP="00C14010">
            <w:pPr>
              <w:tabs>
                <w:tab w:val="left" w:pos="455"/>
                <w:tab w:val="right" w:pos="7115"/>
              </w:tabs>
              <w:spacing w:after="0" w:line="240" w:lineRule="auto"/>
              <w:ind w:left="455"/>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or</w:t>
            </w:r>
            <w:r w:rsidRPr="00C14010">
              <w:rPr>
                <w:rFonts w:ascii="Times New Roman" w:eastAsia="Times New Roman" w:hAnsi="Times New Roman" w:cs="Times New Roman"/>
                <w:sz w:val="24"/>
                <w:szCs w:val="20"/>
                <w:lang w:val="en-US"/>
              </w:rPr>
              <w:t>:</w:t>
            </w:r>
          </w:p>
          <w:p w:rsidR="00C14010" w:rsidRPr="00C14010" w:rsidRDefault="00C14010" w:rsidP="00C14010">
            <w:pPr>
              <w:tabs>
                <w:tab w:val="left" w:pos="-7272"/>
                <w:tab w:val="right" w:pos="7115"/>
              </w:tabs>
              <w:suppressAutoHyphens/>
              <w:spacing w:after="120" w:line="240" w:lineRule="auto"/>
              <w:ind w:left="18"/>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12"/>
                <w:szCs w:val="20"/>
                <w:lang w:val="en-US"/>
              </w:rPr>
              <w:br/>
            </w:r>
            <w:r w:rsidRPr="00C14010">
              <w:rPr>
                <w:rFonts w:ascii="Times New Roman" w:eastAsia="Times New Roman" w:hAnsi="Times New Roman" w:cs="Times New Roman"/>
                <w:sz w:val="24"/>
                <w:szCs w:val="20"/>
                <w:lang w:val="en-US"/>
              </w:rPr>
              <w:t xml:space="preserve"> The Financial Proposal shall not exceed the available budget of:  N/A</w:t>
            </w:r>
          </w:p>
          <w:p w:rsidR="00C14010" w:rsidRPr="00C14010" w:rsidRDefault="00C14010" w:rsidP="00C14010">
            <w:pPr>
              <w:tabs>
                <w:tab w:val="left" w:pos="455"/>
                <w:tab w:val="right" w:pos="7115"/>
              </w:tabs>
              <w:spacing w:after="0" w:line="240" w:lineRule="auto"/>
              <w:ind w:left="455" w:hanging="455"/>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3.3(iv)</w:t>
            </w:r>
          </w:p>
        </w:tc>
        <w:tc>
          <w:tcPr>
            <w:tcW w:w="7371" w:type="dxa"/>
          </w:tcPr>
          <w:p w:rsidR="00C14010" w:rsidRPr="00C14010" w:rsidRDefault="00C14010" w:rsidP="00C14010">
            <w:pPr>
              <w:tabs>
                <w:tab w:val="left" w:pos="-7182"/>
                <w:tab w:val="right" w:pos="7115"/>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minimum required experience of proposed professional staff is:</w:t>
            </w:r>
          </w:p>
          <w:p w:rsidR="00750E60" w:rsidRPr="00C14010" w:rsidRDefault="00891E3C" w:rsidP="00750E60">
            <w:pPr>
              <w:tabs>
                <w:tab w:val="right" w:pos="7115"/>
              </w:tabs>
              <w:spacing w:after="0" w:line="240" w:lineRule="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N/A</w:t>
            </w:r>
          </w:p>
          <w:p w:rsidR="00C14010" w:rsidRPr="00C14010" w:rsidRDefault="00C14010" w:rsidP="00C14010">
            <w:pPr>
              <w:tabs>
                <w:tab w:val="left" w:pos="720"/>
                <w:tab w:val="right" w:pos="7115"/>
                <w:tab w:val="right" w:pos="7560"/>
              </w:tabs>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 </w:t>
            </w: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3.3(vi)</w:t>
            </w:r>
          </w:p>
        </w:tc>
        <w:tc>
          <w:tcPr>
            <w:tcW w:w="7371" w:type="dxa"/>
          </w:tcPr>
          <w:p w:rsidR="00C14010" w:rsidRPr="00C14010" w:rsidRDefault="00C14010" w:rsidP="00C14010">
            <w:pPr>
              <w:tabs>
                <w:tab w:val="left" w:pos="-7272"/>
                <w:tab w:val="right" w:pos="7115"/>
              </w:tabs>
              <w:suppressAutoHyphens/>
              <w:spacing w:after="120" w:line="240" w:lineRule="auto"/>
              <w:ind w:left="18"/>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Reports that are required under the assignment shall be submitted in the English language.</w:t>
            </w:r>
          </w:p>
          <w:p w:rsidR="00C14010" w:rsidRPr="00C14010" w:rsidRDefault="00C14010" w:rsidP="00C14010">
            <w:pPr>
              <w:tabs>
                <w:tab w:val="left" w:pos="455"/>
                <w:tab w:val="right" w:pos="7115"/>
              </w:tabs>
              <w:spacing w:after="0" w:line="240" w:lineRule="auto"/>
              <w:ind w:left="455" w:hanging="455"/>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3.4(viii)</w:t>
            </w:r>
          </w:p>
        </w:tc>
        <w:tc>
          <w:tcPr>
            <w:tcW w:w="7371" w:type="dxa"/>
          </w:tcPr>
          <w:p w:rsidR="00C14010" w:rsidRPr="00C14010" w:rsidRDefault="00C14010" w:rsidP="00C14010">
            <w:pPr>
              <w:tabs>
                <w:tab w:val="left" w:pos="-7272"/>
                <w:tab w:val="right" w:pos="7115"/>
              </w:tabs>
              <w:suppressAutoHyphens/>
              <w:spacing w:after="120" w:line="240" w:lineRule="auto"/>
              <w:ind w:firstLine="18"/>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Additional information requi</w:t>
            </w:r>
            <w:r w:rsidR="00750E60">
              <w:rPr>
                <w:rFonts w:ascii="Times New Roman" w:eastAsia="Times New Roman" w:hAnsi="Times New Roman" w:cs="Times New Roman"/>
                <w:sz w:val="24"/>
                <w:szCs w:val="20"/>
                <w:lang w:val="en-US"/>
              </w:rPr>
              <w:t>red in the Technical Proposal</w:t>
            </w:r>
            <w:r w:rsidRPr="00C14010">
              <w:rPr>
                <w:rFonts w:ascii="Times New Roman" w:eastAsia="Times New Roman" w:hAnsi="Times New Roman" w:cs="Times New Roman"/>
                <w:sz w:val="24"/>
                <w:szCs w:val="20"/>
                <w:lang w:val="en-US"/>
              </w:rPr>
              <w:t>: None</w:t>
            </w: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7371" w:type="dxa"/>
          </w:tcPr>
          <w:p w:rsidR="00C14010" w:rsidRPr="00C14010" w:rsidRDefault="00C14010" w:rsidP="00C14010">
            <w:pPr>
              <w:suppressAutoHyphens/>
              <w:spacing w:after="120" w:line="240" w:lineRule="auto"/>
              <w:jc w:val="both"/>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3.10</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7371" w:type="dxa"/>
          </w:tcPr>
          <w:p w:rsidR="00C14010" w:rsidRPr="00C14010" w:rsidRDefault="00C14010" w:rsidP="00C14010">
            <w:pPr>
              <w:tabs>
                <w:tab w:val="right" w:pos="7293"/>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Proposals must remain valid for 90 days after the submission date.</w:t>
            </w:r>
          </w:p>
          <w:p w:rsidR="00C14010" w:rsidRPr="00C14010" w:rsidRDefault="00C14010" w:rsidP="00C14010">
            <w:pPr>
              <w:tabs>
                <w:tab w:val="right" w:pos="7560"/>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br w:type="page"/>
              <w:t>ITC Clause 4.3</w:t>
            </w:r>
          </w:p>
        </w:tc>
        <w:tc>
          <w:tcPr>
            <w:tcW w:w="7371" w:type="dxa"/>
          </w:tcPr>
          <w:p w:rsidR="00C14010" w:rsidRPr="00C14010" w:rsidRDefault="007836EF" w:rsidP="00C14010">
            <w:pPr>
              <w:tabs>
                <w:tab w:val="right" w:pos="7308"/>
              </w:tabs>
              <w:spacing w:after="0" w:line="240" w:lineRule="auto"/>
              <w:jc w:val="both"/>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Service Provider</w:t>
            </w:r>
            <w:r w:rsidR="00C14010" w:rsidRPr="00C14010">
              <w:rPr>
                <w:rFonts w:ascii="Times New Roman" w:eastAsia="Times New Roman" w:hAnsi="Times New Roman" w:cs="Times New Roman"/>
                <w:sz w:val="24"/>
                <w:szCs w:val="20"/>
                <w:lang w:val="en-US"/>
              </w:rPr>
              <w:t>s must submit an original and three (3) copies of each proposal.</w:t>
            </w:r>
          </w:p>
          <w:p w:rsidR="00C14010" w:rsidRPr="00C14010" w:rsidRDefault="00C14010" w:rsidP="00C14010">
            <w:pPr>
              <w:tabs>
                <w:tab w:val="right" w:pos="7308"/>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4.4</w:t>
            </w:r>
          </w:p>
        </w:tc>
        <w:tc>
          <w:tcPr>
            <w:tcW w:w="7371" w:type="dxa"/>
          </w:tcPr>
          <w:p w:rsidR="00750E60" w:rsidRDefault="00C14010" w:rsidP="00C14010">
            <w:pPr>
              <w:tabs>
                <w:tab w:val="right" w:pos="7308"/>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address f</w:t>
            </w:r>
            <w:r w:rsidR="00977017">
              <w:rPr>
                <w:rFonts w:ascii="Times New Roman" w:eastAsia="Times New Roman" w:hAnsi="Times New Roman" w:cs="Times New Roman"/>
                <w:sz w:val="24"/>
                <w:szCs w:val="20"/>
                <w:lang w:val="en-US"/>
              </w:rPr>
              <w:t xml:space="preserve">or submission of proposals is: </w:t>
            </w:r>
          </w:p>
          <w:p w:rsidR="00750E60" w:rsidRDefault="00750E60" w:rsidP="00750E60">
            <w:pPr>
              <w:tabs>
                <w:tab w:val="right" w:pos="7115"/>
              </w:tabs>
              <w:spacing w:after="0" w:line="240" w:lineRule="auto"/>
              <w:rPr>
                <w:rFonts w:ascii="Times New Roman" w:eastAsia="Times New Roman" w:hAnsi="Times New Roman" w:cs="Times New Roman"/>
                <w:i/>
                <w:sz w:val="24"/>
                <w:szCs w:val="20"/>
                <w:lang w:val="en-US"/>
              </w:rPr>
            </w:pPr>
            <w:r w:rsidRPr="00750E60">
              <w:rPr>
                <w:rFonts w:ascii="Times New Roman" w:eastAsia="Times New Roman" w:hAnsi="Times New Roman" w:cs="Times New Roman"/>
                <w:i/>
                <w:sz w:val="24"/>
                <w:szCs w:val="20"/>
                <w:lang w:val="en-US"/>
              </w:rPr>
              <w:t xml:space="preserve">FREETOWN CITY COUNCIL </w:t>
            </w:r>
          </w:p>
          <w:p w:rsidR="00750E60" w:rsidRPr="00750E60" w:rsidRDefault="00750E60" w:rsidP="00750E60">
            <w:pPr>
              <w:tabs>
                <w:tab w:val="right" w:pos="7115"/>
              </w:tabs>
              <w:spacing w:after="0" w:line="240" w:lineRule="auto"/>
              <w:rPr>
                <w:rFonts w:ascii="Times New Roman" w:eastAsia="Times New Roman" w:hAnsi="Times New Roman" w:cs="Times New Roman"/>
                <w:sz w:val="24"/>
                <w:szCs w:val="20"/>
                <w:lang w:val="en-US"/>
              </w:rPr>
            </w:pPr>
            <w:r>
              <w:rPr>
                <w:rFonts w:ascii="Times New Roman" w:eastAsia="Times New Roman" w:hAnsi="Times New Roman" w:cs="Times New Roman"/>
                <w:i/>
                <w:sz w:val="24"/>
                <w:szCs w:val="20"/>
                <w:lang w:val="en-US"/>
              </w:rPr>
              <w:t>17 WALLACE-</w:t>
            </w:r>
            <w:r w:rsidRPr="00750E60">
              <w:rPr>
                <w:rFonts w:ascii="Times New Roman" w:eastAsia="Times New Roman" w:hAnsi="Times New Roman" w:cs="Times New Roman"/>
                <w:i/>
                <w:sz w:val="24"/>
                <w:szCs w:val="20"/>
                <w:lang w:val="en-US"/>
              </w:rPr>
              <w:t xml:space="preserve">JOHNSON STREET. </w:t>
            </w:r>
          </w:p>
          <w:p w:rsidR="00750E60" w:rsidRPr="00750E60" w:rsidRDefault="00750E60" w:rsidP="00750E60">
            <w:pPr>
              <w:tabs>
                <w:tab w:val="right" w:pos="7115"/>
              </w:tabs>
              <w:spacing w:after="0" w:line="240" w:lineRule="auto"/>
              <w:rPr>
                <w:rFonts w:ascii="Times New Roman" w:eastAsia="Times New Roman" w:hAnsi="Times New Roman" w:cs="Times New Roman"/>
                <w:sz w:val="24"/>
                <w:szCs w:val="20"/>
              </w:rPr>
            </w:pPr>
            <w:r w:rsidRPr="00750E60">
              <w:rPr>
                <w:rFonts w:ascii="Times New Roman" w:eastAsia="Times New Roman" w:hAnsi="Times New Roman" w:cs="Times New Roman"/>
                <w:sz w:val="24"/>
                <w:szCs w:val="20"/>
                <w:lang w:val="en-US"/>
              </w:rPr>
              <w:t>Email:</w:t>
            </w:r>
            <w:r>
              <w:rPr>
                <w:rFonts w:ascii="Times New Roman" w:eastAsia="Times New Roman" w:hAnsi="Times New Roman" w:cs="Times New Roman"/>
                <w:sz w:val="24"/>
                <w:szCs w:val="20"/>
                <w:lang w:val="en-US"/>
              </w:rPr>
              <w:t xml:space="preserve"> </w:t>
            </w:r>
            <w:r w:rsidRPr="00750E60">
              <w:rPr>
                <w:rFonts w:ascii="Times New Roman" w:eastAsia="Times New Roman" w:hAnsi="Times New Roman" w:cs="Times New Roman"/>
                <w:sz w:val="24"/>
                <w:szCs w:val="20"/>
              </w:rPr>
              <w:t>ibrahimmansaray@fcc.gov.sl</w:t>
            </w:r>
          </w:p>
          <w:p w:rsidR="00C14010" w:rsidRDefault="00750E60" w:rsidP="00750E60">
            <w:pPr>
              <w:tabs>
                <w:tab w:val="right" w:pos="7308"/>
              </w:tabs>
              <w:spacing w:after="0" w:line="240" w:lineRule="auto"/>
              <w:rPr>
                <w:rFonts w:ascii="Times New Roman" w:eastAsia="Times New Roman" w:hAnsi="Times New Roman" w:cs="Times New Roman"/>
                <w:sz w:val="24"/>
                <w:szCs w:val="20"/>
                <w:lang w:val="en-US"/>
              </w:rPr>
            </w:pPr>
            <w:r w:rsidRPr="00750E60">
              <w:rPr>
                <w:rFonts w:ascii="Times New Roman" w:eastAsia="Times New Roman" w:hAnsi="Times New Roman" w:cs="Times New Roman"/>
                <w:sz w:val="24"/>
                <w:szCs w:val="20"/>
                <w:lang w:val="en-US"/>
              </w:rPr>
              <w:t xml:space="preserve">Telephone: +23277477861          </w:t>
            </w:r>
          </w:p>
          <w:p w:rsidR="00750E60" w:rsidRPr="00C14010" w:rsidRDefault="00750E60" w:rsidP="00750E60">
            <w:pPr>
              <w:tabs>
                <w:tab w:val="right" w:pos="7308"/>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4.5</w:t>
            </w:r>
          </w:p>
        </w:tc>
        <w:tc>
          <w:tcPr>
            <w:tcW w:w="7371" w:type="dxa"/>
          </w:tcPr>
          <w:p w:rsidR="00C14010" w:rsidRPr="00C14010" w:rsidRDefault="00C14010" w:rsidP="00C14010">
            <w:pPr>
              <w:tabs>
                <w:tab w:val="right" w:pos="7308"/>
              </w:tabs>
              <w:spacing w:after="0" w:line="240" w:lineRule="auto"/>
              <w:rPr>
                <w:rFonts w:ascii="Times New Roman" w:eastAsia="Times New Roman" w:hAnsi="Times New Roman" w:cs="Times New Roman"/>
                <w:sz w:val="24"/>
                <w:szCs w:val="20"/>
                <w:u w:val="single"/>
                <w:lang w:val="en-US"/>
              </w:rPr>
            </w:pPr>
            <w:r w:rsidRPr="00C14010">
              <w:rPr>
                <w:rFonts w:ascii="Times New Roman" w:eastAsia="Times New Roman" w:hAnsi="Times New Roman" w:cs="Times New Roman"/>
                <w:sz w:val="24"/>
                <w:szCs w:val="20"/>
                <w:lang w:val="en-US"/>
              </w:rPr>
              <w:t>Proposals m</w:t>
            </w:r>
            <w:r w:rsidR="00BE7F1F">
              <w:rPr>
                <w:rFonts w:ascii="Times New Roman" w:eastAsia="Times New Roman" w:hAnsi="Times New Roman" w:cs="Times New Roman"/>
                <w:sz w:val="24"/>
                <w:szCs w:val="20"/>
                <w:lang w:val="en-US"/>
              </w:rPr>
              <w:t>ust be su</w:t>
            </w:r>
            <w:r w:rsidR="007C74CF">
              <w:rPr>
                <w:rFonts w:ascii="Times New Roman" w:eastAsia="Times New Roman" w:hAnsi="Times New Roman" w:cs="Times New Roman"/>
                <w:sz w:val="24"/>
                <w:szCs w:val="20"/>
                <w:lang w:val="en-US"/>
              </w:rPr>
              <w:t>bmitted no later than 4:00</w:t>
            </w:r>
            <w:r w:rsidR="00BE7F1F">
              <w:rPr>
                <w:rFonts w:ascii="Times New Roman" w:eastAsia="Times New Roman" w:hAnsi="Times New Roman" w:cs="Times New Roman"/>
                <w:sz w:val="24"/>
                <w:szCs w:val="20"/>
                <w:lang w:val="en-US"/>
              </w:rPr>
              <w:t>pm hours on 15</w:t>
            </w:r>
            <w:r w:rsidR="00BE7F1F" w:rsidRPr="00BE7F1F">
              <w:rPr>
                <w:rFonts w:ascii="Times New Roman" w:eastAsia="Times New Roman" w:hAnsi="Times New Roman" w:cs="Times New Roman"/>
                <w:sz w:val="24"/>
                <w:szCs w:val="20"/>
                <w:vertAlign w:val="superscript"/>
                <w:lang w:val="en-US"/>
              </w:rPr>
              <w:t>th</w:t>
            </w:r>
            <w:r w:rsidR="00750E60">
              <w:rPr>
                <w:rFonts w:ascii="Times New Roman" w:eastAsia="Times New Roman" w:hAnsi="Times New Roman" w:cs="Times New Roman"/>
                <w:sz w:val="24"/>
                <w:szCs w:val="20"/>
                <w:lang w:val="en-US"/>
              </w:rPr>
              <w:t xml:space="preserve"> June</w:t>
            </w:r>
            <w:r w:rsidR="007C74CF">
              <w:rPr>
                <w:rFonts w:ascii="Times New Roman" w:eastAsia="Times New Roman" w:hAnsi="Times New Roman" w:cs="Times New Roman"/>
                <w:sz w:val="24"/>
                <w:szCs w:val="20"/>
                <w:lang w:val="en-US"/>
              </w:rPr>
              <w:t xml:space="preserve"> </w:t>
            </w:r>
            <w:r w:rsidR="00BE7F1F">
              <w:rPr>
                <w:rFonts w:ascii="Times New Roman" w:eastAsia="Times New Roman" w:hAnsi="Times New Roman" w:cs="Times New Roman"/>
                <w:sz w:val="24"/>
                <w:szCs w:val="20"/>
                <w:lang w:val="en-US"/>
              </w:rPr>
              <w:t>2019</w:t>
            </w:r>
            <w:r w:rsidRPr="00C14010">
              <w:rPr>
                <w:rFonts w:ascii="Times New Roman" w:eastAsia="Times New Roman" w:hAnsi="Times New Roman" w:cs="Times New Roman"/>
                <w:sz w:val="24"/>
                <w:szCs w:val="20"/>
                <w:lang w:val="en-US"/>
              </w:rPr>
              <w:t xml:space="preserve">.  </w:t>
            </w:r>
          </w:p>
          <w:p w:rsidR="00C14010" w:rsidRPr="00C14010" w:rsidRDefault="00C14010" w:rsidP="00C14010">
            <w:pPr>
              <w:tabs>
                <w:tab w:val="right" w:pos="7308"/>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5.1</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7371" w:type="dxa"/>
          </w:tcPr>
          <w:p w:rsidR="00977017" w:rsidRPr="00C14010" w:rsidRDefault="00C14010" w:rsidP="00977017">
            <w:pPr>
              <w:tabs>
                <w:tab w:val="right" w:pos="7308"/>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address for communications to the Client is:</w:t>
            </w:r>
            <w:r w:rsidR="00977017">
              <w:rPr>
                <w:rFonts w:ascii="Times New Roman" w:eastAsia="Times New Roman" w:hAnsi="Times New Roman" w:cs="Times New Roman"/>
                <w:i/>
                <w:sz w:val="24"/>
                <w:szCs w:val="20"/>
                <w:lang w:val="en-US"/>
              </w:rPr>
              <w:t xml:space="preserve"> FREETOWN CITY COUNCIL 17 WALLACE JOHNSON STREET. </w:t>
            </w:r>
          </w:p>
          <w:p w:rsidR="00C14010" w:rsidRPr="00C14010" w:rsidRDefault="00C14010" w:rsidP="00C14010">
            <w:pPr>
              <w:tabs>
                <w:tab w:val="right" w:pos="7128"/>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5.3</w:t>
            </w:r>
          </w:p>
        </w:tc>
        <w:tc>
          <w:tcPr>
            <w:tcW w:w="7371"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The number of points to be given under each of the technical evaluation criteria are: </w:t>
            </w:r>
          </w:p>
          <w:p w:rsidR="00C14010" w:rsidRPr="00C14010" w:rsidRDefault="00C14010" w:rsidP="00C14010">
            <w:pPr>
              <w:spacing w:after="0" w:line="240" w:lineRule="auto"/>
              <w:rPr>
                <w:rFonts w:ascii="Times New Roman" w:eastAsia="Times New Roman" w:hAnsi="Times New Roman" w:cs="Times New Roman"/>
                <w:sz w:val="16"/>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uppressAutoHyphens/>
              <w:spacing w:after="120" w:line="240" w:lineRule="auto"/>
              <w:jc w:val="both"/>
              <w:rPr>
                <w:rFonts w:ascii="Times New Roman" w:eastAsia="Times New Roman" w:hAnsi="Times New Roman" w:cs="Times New Roman"/>
                <w:sz w:val="24"/>
                <w:szCs w:val="20"/>
                <w:lang w:val="en-US"/>
              </w:rPr>
            </w:pPr>
          </w:p>
        </w:tc>
        <w:tc>
          <w:tcPr>
            <w:tcW w:w="7371" w:type="dxa"/>
          </w:tcPr>
          <w:p w:rsidR="00C14010" w:rsidRPr="00C14010" w:rsidRDefault="00C14010" w:rsidP="00C14010">
            <w:pPr>
              <w:tabs>
                <w:tab w:val="center" w:pos="684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0"/>
                <w:szCs w:val="20"/>
                <w:u w:val="single"/>
                <w:lang w:val="en-US"/>
              </w:rPr>
              <w:t>Points</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tabs>
                <w:tab w:val="left" w:pos="720"/>
                <w:tab w:val="left" w:pos="648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(i)</w:t>
            </w:r>
            <w:r w:rsidRPr="00C14010">
              <w:rPr>
                <w:rFonts w:ascii="Times New Roman" w:eastAsia="Times New Roman" w:hAnsi="Times New Roman" w:cs="Times New Roman"/>
                <w:sz w:val="20"/>
                <w:szCs w:val="20"/>
                <w:lang w:val="en-US"/>
              </w:rPr>
              <w:tab/>
              <w:t xml:space="preserve">Specific experience of the </w:t>
            </w:r>
            <w:r w:rsidR="007836EF">
              <w:rPr>
                <w:rFonts w:ascii="Times New Roman" w:eastAsia="Times New Roman" w:hAnsi="Times New Roman" w:cs="Times New Roman"/>
                <w:sz w:val="20"/>
                <w:szCs w:val="20"/>
                <w:lang w:val="en-US"/>
              </w:rPr>
              <w:t>Service Provider</w:t>
            </w:r>
            <w:r w:rsidR="00DC597C">
              <w:rPr>
                <w:rFonts w:ascii="Times New Roman" w:eastAsia="Times New Roman" w:hAnsi="Times New Roman" w:cs="Times New Roman"/>
                <w:sz w:val="20"/>
                <w:szCs w:val="20"/>
                <w:lang w:val="en-US"/>
              </w:rPr>
              <w:t>s related to the assignment</w:t>
            </w:r>
            <w:r w:rsidR="00D66230">
              <w:rPr>
                <w:rFonts w:ascii="Times New Roman" w:eastAsia="Times New Roman" w:hAnsi="Times New Roman" w:cs="Times New Roman"/>
                <w:sz w:val="20"/>
                <w:szCs w:val="20"/>
                <w:lang w:val="en-US"/>
              </w:rPr>
              <w:tab/>
              <w:t xml:space="preserve"> </w:t>
            </w:r>
            <w:r w:rsidR="003677C2">
              <w:rPr>
                <w:rFonts w:ascii="Times New Roman" w:eastAsia="Times New Roman" w:hAnsi="Times New Roman" w:cs="Times New Roman"/>
                <w:sz w:val="20"/>
                <w:szCs w:val="20"/>
                <w:lang w:val="en-US"/>
              </w:rPr>
              <w:t xml:space="preserve">  </w:t>
            </w:r>
            <w:r w:rsidR="00D66230">
              <w:rPr>
                <w:rFonts w:ascii="Times New Roman" w:eastAsia="Times New Roman" w:hAnsi="Times New Roman" w:cs="Times New Roman"/>
                <w:sz w:val="20"/>
                <w:szCs w:val="20"/>
                <w:lang w:val="en-US"/>
              </w:rPr>
              <w:t>20</w:t>
            </w:r>
          </w:p>
          <w:p w:rsidR="00C14010" w:rsidRPr="00C14010" w:rsidRDefault="0015368D" w:rsidP="0015368D">
            <w:pPr>
              <w:tabs>
                <w:tab w:val="left" w:pos="720"/>
                <w:tab w:val="left" w:pos="993"/>
                <w:tab w:val="left" w:pos="6480"/>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p>
          <w:p w:rsidR="00C14010" w:rsidRPr="00C14010" w:rsidRDefault="00C14010" w:rsidP="00C14010">
            <w:pPr>
              <w:tabs>
                <w:tab w:val="left" w:pos="720"/>
                <w:tab w:val="left" w:pos="993"/>
                <w:tab w:val="left" w:pos="6480"/>
              </w:tabs>
              <w:spacing w:after="0" w:line="240" w:lineRule="auto"/>
              <w:rPr>
                <w:rFonts w:ascii="Times New Roman" w:eastAsia="Times New Roman" w:hAnsi="Times New Roman" w:cs="Times New Roman"/>
                <w:sz w:val="16"/>
                <w:szCs w:val="20"/>
                <w:lang w:val="en-US"/>
              </w:rPr>
            </w:pPr>
            <w:r w:rsidRPr="00C14010">
              <w:rPr>
                <w:rFonts w:ascii="Times New Roman" w:eastAsia="Times New Roman" w:hAnsi="Times New Roman" w:cs="Times New Roman"/>
                <w:sz w:val="20"/>
                <w:szCs w:val="20"/>
                <w:lang w:val="en-US"/>
              </w:rPr>
              <w:tab/>
            </w:r>
          </w:p>
          <w:p w:rsidR="00C14010" w:rsidRPr="00C14010" w:rsidRDefault="00C14010" w:rsidP="00C14010">
            <w:pPr>
              <w:tabs>
                <w:tab w:val="left" w:pos="720"/>
                <w:tab w:val="left" w:pos="648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(ii)</w:t>
            </w:r>
            <w:r w:rsidRPr="00C14010">
              <w:rPr>
                <w:rFonts w:ascii="Times New Roman" w:eastAsia="Times New Roman" w:hAnsi="Times New Roman" w:cs="Times New Roman"/>
                <w:sz w:val="20"/>
                <w:szCs w:val="20"/>
                <w:lang w:val="en-US"/>
              </w:rPr>
              <w:tab/>
              <w:t>Adequacy of the proposed work plan and methodology</w:t>
            </w:r>
            <w:r w:rsidRPr="00C14010">
              <w:rPr>
                <w:rFonts w:ascii="Times New Roman" w:eastAsia="Times New Roman" w:hAnsi="Times New Roman" w:cs="Times New Roman"/>
                <w:sz w:val="20"/>
                <w:szCs w:val="20"/>
                <w:lang w:val="en-US"/>
              </w:rPr>
              <w:br/>
            </w:r>
            <w:r w:rsidRPr="00C14010">
              <w:rPr>
                <w:rFonts w:ascii="Times New Roman" w:eastAsia="Times New Roman" w:hAnsi="Times New Roman" w:cs="Times New Roman"/>
                <w:sz w:val="20"/>
                <w:szCs w:val="20"/>
                <w:lang w:val="en-US"/>
              </w:rPr>
              <w:tab/>
              <w:t>in respon</w:t>
            </w:r>
            <w:r w:rsidR="00DC597C">
              <w:rPr>
                <w:rFonts w:ascii="Times New Roman" w:eastAsia="Times New Roman" w:hAnsi="Times New Roman" w:cs="Times New Roman"/>
                <w:sz w:val="20"/>
                <w:szCs w:val="20"/>
                <w:lang w:val="en-US"/>
              </w:rPr>
              <w:t>ding to the Terms of Reference</w:t>
            </w:r>
            <w:r w:rsidR="00DC597C">
              <w:rPr>
                <w:rFonts w:ascii="Times New Roman" w:eastAsia="Times New Roman" w:hAnsi="Times New Roman" w:cs="Times New Roman"/>
                <w:sz w:val="20"/>
                <w:szCs w:val="20"/>
                <w:lang w:val="en-US"/>
              </w:rPr>
              <w:tab/>
              <w:t xml:space="preserve">    </w:t>
            </w:r>
            <w:r w:rsidR="00DC597C">
              <w:rPr>
                <w:rFonts w:ascii="Times New Roman" w:eastAsia="Times New Roman" w:hAnsi="Times New Roman" w:cs="Times New Roman"/>
                <w:i/>
                <w:sz w:val="20"/>
                <w:szCs w:val="20"/>
                <w:lang w:val="en-US"/>
              </w:rPr>
              <w:t>25</w:t>
            </w:r>
          </w:p>
          <w:p w:rsidR="00C14010" w:rsidRPr="00C14010" w:rsidRDefault="0015368D" w:rsidP="0015368D">
            <w:pPr>
              <w:tabs>
                <w:tab w:val="left" w:pos="720"/>
                <w:tab w:val="left" w:pos="993"/>
                <w:tab w:val="left" w:pos="6480"/>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p>
          <w:p w:rsidR="00C14010" w:rsidRPr="00C14010" w:rsidRDefault="00C14010" w:rsidP="00C14010">
            <w:pPr>
              <w:tabs>
                <w:tab w:val="left" w:pos="720"/>
                <w:tab w:val="left" w:pos="993"/>
                <w:tab w:val="left" w:pos="6480"/>
              </w:tabs>
              <w:spacing w:after="0" w:line="240" w:lineRule="auto"/>
              <w:rPr>
                <w:rFonts w:ascii="Times New Roman" w:eastAsia="Times New Roman" w:hAnsi="Times New Roman" w:cs="Times New Roman"/>
                <w:sz w:val="16"/>
                <w:szCs w:val="20"/>
                <w:lang w:val="en-US"/>
              </w:rPr>
            </w:pPr>
            <w:r w:rsidRPr="00C14010">
              <w:rPr>
                <w:rFonts w:ascii="Times New Roman" w:eastAsia="Times New Roman" w:hAnsi="Times New Roman" w:cs="Times New Roman"/>
                <w:sz w:val="20"/>
                <w:szCs w:val="20"/>
                <w:lang w:val="en-US"/>
              </w:rPr>
              <w:tab/>
            </w:r>
            <w:r w:rsidRPr="00C14010">
              <w:rPr>
                <w:rFonts w:ascii="Times New Roman" w:eastAsia="Times New Roman" w:hAnsi="Times New Roman" w:cs="Times New Roman"/>
                <w:sz w:val="20"/>
                <w:szCs w:val="20"/>
                <w:lang w:val="en-US"/>
              </w:rPr>
              <w:tab/>
            </w:r>
          </w:p>
          <w:p w:rsidR="00C14010" w:rsidRPr="00C14010" w:rsidRDefault="00C14010" w:rsidP="00C14010">
            <w:pPr>
              <w:tabs>
                <w:tab w:val="left" w:pos="720"/>
                <w:tab w:val="left" w:pos="648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(iii)</w:t>
            </w:r>
            <w:r w:rsidRPr="00C14010">
              <w:rPr>
                <w:rFonts w:ascii="Times New Roman" w:eastAsia="Times New Roman" w:hAnsi="Times New Roman" w:cs="Times New Roman"/>
                <w:sz w:val="20"/>
                <w:szCs w:val="20"/>
                <w:lang w:val="en-US"/>
              </w:rPr>
              <w:tab/>
              <w:t>Qualifications and competence of the key staff for the Assignm</w:t>
            </w:r>
            <w:r w:rsidR="00DC597C">
              <w:rPr>
                <w:rFonts w:ascii="Times New Roman" w:eastAsia="Times New Roman" w:hAnsi="Times New Roman" w:cs="Times New Roman"/>
                <w:sz w:val="20"/>
                <w:szCs w:val="20"/>
                <w:lang w:val="en-US"/>
              </w:rPr>
              <w:t>ent</w:t>
            </w:r>
            <w:r w:rsidR="00DC597C">
              <w:rPr>
                <w:rFonts w:ascii="Times New Roman" w:eastAsia="Times New Roman" w:hAnsi="Times New Roman" w:cs="Times New Roman"/>
                <w:sz w:val="20"/>
                <w:szCs w:val="20"/>
                <w:lang w:val="en-US"/>
              </w:rPr>
              <w:tab/>
              <w:t xml:space="preserve">    36</w:t>
            </w:r>
          </w:p>
          <w:p w:rsidR="00C14010" w:rsidRPr="00C14010" w:rsidRDefault="00C14010" w:rsidP="0015368D">
            <w:pPr>
              <w:tabs>
                <w:tab w:val="left" w:pos="720"/>
                <w:tab w:val="left" w:pos="993"/>
                <w:tab w:val="left" w:pos="648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ab/>
            </w:r>
          </w:p>
          <w:p w:rsidR="00C14010" w:rsidRPr="00C14010" w:rsidRDefault="00C14010" w:rsidP="00C14010">
            <w:pPr>
              <w:tabs>
                <w:tab w:val="left" w:pos="720"/>
                <w:tab w:val="left" w:pos="993"/>
                <w:tab w:val="left" w:pos="6480"/>
              </w:tabs>
              <w:spacing w:after="0" w:line="240" w:lineRule="auto"/>
              <w:rPr>
                <w:rFonts w:ascii="Times New Roman" w:eastAsia="Times New Roman" w:hAnsi="Times New Roman" w:cs="Times New Roman"/>
                <w:sz w:val="20"/>
                <w:szCs w:val="20"/>
                <w:lang w:val="en-US"/>
              </w:rPr>
            </w:pPr>
          </w:p>
          <w:p w:rsidR="00C14010" w:rsidRPr="00C14010" w:rsidRDefault="00C14010" w:rsidP="00C14010">
            <w:pPr>
              <w:tabs>
                <w:tab w:val="left" w:pos="720"/>
                <w:tab w:val="left" w:pos="648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(iv)</w:t>
            </w:r>
            <w:r w:rsidRPr="00C14010">
              <w:rPr>
                <w:rFonts w:ascii="Times New Roman" w:eastAsia="Times New Roman" w:hAnsi="Times New Roman" w:cs="Times New Roman"/>
                <w:sz w:val="20"/>
                <w:szCs w:val="20"/>
                <w:lang w:val="en-US"/>
              </w:rPr>
              <w:tab/>
              <w:t xml:space="preserve">Suitability of the transfer of </w:t>
            </w:r>
            <w:r w:rsidR="00DC597C">
              <w:rPr>
                <w:rFonts w:ascii="Times New Roman" w:eastAsia="Times New Roman" w:hAnsi="Times New Roman" w:cs="Times New Roman"/>
                <w:sz w:val="20"/>
                <w:szCs w:val="20"/>
                <w:lang w:val="en-US"/>
              </w:rPr>
              <w:t>knowledge program (training)</w:t>
            </w:r>
            <w:r w:rsidR="00DC597C">
              <w:rPr>
                <w:rFonts w:ascii="Times New Roman" w:eastAsia="Times New Roman" w:hAnsi="Times New Roman" w:cs="Times New Roman"/>
                <w:sz w:val="20"/>
                <w:szCs w:val="20"/>
                <w:lang w:val="en-US"/>
              </w:rPr>
              <w:tab/>
              <w:t xml:space="preserve">   10</w:t>
            </w:r>
          </w:p>
          <w:p w:rsidR="00C14010" w:rsidRPr="00C14010" w:rsidRDefault="00C14010" w:rsidP="0015368D">
            <w:pPr>
              <w:tabs>
                <w:tab w:val="left" w:pos="720"/>
                <w:tab w:val="left" w:pos="993"/>
                <w:tab w:val="left" w:pos="648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ab/>
            </w:r>
            <w:r w:rsidRPr="00C14010">
              <w:rPr>
                <w:rFonts w:ascii="Times New Roman" w:eastAsia="Times New Roman" w:hAnsi="Times New Roman" w:cs="Times New Roman"/>
                <w:sz w:val="20"/>
                <w:szCs w:val="20"/>
                <w:lang w:val="en-US"/>
              </w:rPr>
              <w:tab/>
              <w:t>[</w:t>
            </w:r>
          </w:p>
          <w:p w:rsidR="00C14010" w:rsidRPr="00C14010" w:rsidRDefault="00C14010" w:rsidP="00C14010">
            <w:pPr>
              <w:tabs>
                <w:tab w:val="left" w:pos="720"/>
                <w:tab w:val="left" w:pos="648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(v)</w:t>
            </w:r>
            <w:r w:rsidRPr="00C14010">
              <w:rPr>
                <w:rFonts w:ascii="Times New Roman" w:eastAsia="Times New Roman" w:hAnsi="Times New Roman" w:cs="Times New Roman"/>
                <w:sz w:val="20"/>
                <w:szCs w:val="20"/>
                <w:lang w:val="en-US"/>
              </w:rPr>
              <w:tab/>
              <w:t xml:space="preserve">Local participation (as reflected </w:t>
            </w:r>
            <w:r w:rsidR="00DC597C">
              <w:rPr>
                <w:rFonts w:ascii="Times New Roman" w:eastAsia="Times New Roman" w:hAnsi="Times New Roman" w:cs="Times New Roman"/>
                <w:sz w:val="20"/>
                <w:szCs w:val="20"/>
                <w:lang w:val="en-US"/>
              </w:rPr>
              <w:t xml:space="preserve">by nationals </w:t>
            </w:r>
            <w:r w:rsidR="007C74CF">
              <w:rPr>
                <w:rFonts w:ascii="Times New Roman" w:eastAsia="Times New Roman" w:hAnsi="Times New Roman" w:cs="Times New Roman"/>
                <w:sz w:val="20"/>
                <w:szCs w:val="20"/>
                <w:lang w:val="en-US"/>
              </w:rPr>
              <w:t>among key</w:t>
            </w:r>
            <w:r w:rsidR="00DC597C">
              <w:rPr>
                <w:rFonts w:ascii="Times New Roman" w:eastAsia="Times New Roman" w:hAnsi="Times New Roman" w:cs="Times New Roman"/>
                <w:sz w:val="20"/>
                <w:szCs w:val="20"/>
                <w:lang w:val="en-US"/>
              </w:rPr>
              <w:t xml:space="preserve"> staff</w:t>
            </w:r>
            <w:r w:rsidR="00DC597C">
              <w:rPr>
                <w:rFonts w:ascii="Times New Roman" w:eastAsia="Times New Roman" w:hAnsi="Times New Roman" w:cs="Times New Roman"/>
                <w:sz w:val="20"/>
                <w:szCs w:val="20"/>
                <w:lang w:val="en-US"/>
              </w:rPr>
              <w:tab/>
              <w:t xml:space="preserve"> </w:t>
            </w:r>
            <w:r w:rsidR="003677C2">
              <w:rPr>
                <w:rFonts w:ascii="Times New Roman" w:eastAsia="Times New Roman" w:hAnsi="Times New Roman" w:cs="Times New Roman"/>
                <w:sz w:val="20"/>
                <w:szCs w:val="20"/>
                <w:lang w:val="en-US"/>
              </w:rPr>
              <w:t xml:space="preserve">  </w:t>
            </w:r>
            <w:r w:rsidR="00DC597C">
              <w:rPr>
                <w:rFonts w:ascii="Times New Roman" w:eastAsia="Times New Roman" w:hAnsi="Times New Roman" w:cs="Times New Roman"/>
                <w:sz w:val="20"/>
                <w:szCs w:val="20"/>
                <w:lang w:val="en-US"/>
              </w:rPr>
              <w:t xml:space="preserve"> </w:t>
            </w:r>
            <w:r w:rsidR="00DC597C">
              <w:rPr>
                <w:rFonts w:ascii="Times New Roman" w:eastAsia="Times New Roman" w:hAnsi="Times New Roman" w:cs="Times New Roman"/>
                <w:i/>
                <w:sz w:val="20"/>
                <w:szCs w:val="20"/>
                <w:lang w:val="en-US"/>
              </w:rPr>
              <w:t>9</w:t>
            </w:r>
          </w:p>
          <w:p w:rsidR="00C14010" w:rsidRPr="00C14010" w:rsidRDefault="00C14010" w:rsidP="00C14010">
            <w:pPr>
              <w:spacing w:after="0" w:line="240" w:lineRule="auto"/>
              <w:ind w:left="723" w:hanging="3"/>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presented by foreign and local firms; maximum not to</w:t>
            </w:r>
            <w:r w:rsidRPr="00C14010">
              <w:rPr>
                <w:rFonts w:ascii="Times New Roman" w:eastAsia="Times New Roman" w:hAnsi="Times New Roman" w:cs="Times New Roman"/>
                <w:sz w:val="20"/>
                <w:szCs w:val="20"/>
                <w:lang w:val="en-US"/>
              </w:rPr>
              <w:br/>
              <w:t>exceed 10 points)</w:t>
            </w:r>
          </w:p>
          <w:p w:rsidR="00C14010" w:rsidRPr="00C14010" w:rsidRDefault="0015368D" w:rsidP="0015368D">
            <w:pPr>
              <w:tabs>
                <w:tab w:val="left" w:pos="720"/>
                <w:tab w:val="left" w:pos="993"/>
                <w:tab w:val="left" w:pos="6480"/>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ab/>
            </w:r>
          </w:p>
          <w:p w:rsidR="00C14010" w:rsidRPr="00C14010" w:rsidRDefault="00C14010" w:rsidP="00C14010">
            <w:pPr>
              <w:tabs>
                <w:tab w:val="left" w:pos="723"/>
                <w:tab w:val="left" w:pos="993"/>
                <w:tab w:val="right" w:pos="6120"/>
                <w:tab w:val="right" w:pos="7200"/>
              </w:tabs>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ab/>
            </w:r>
            <w:r w:rsidRPr="00C14010">
              <w:rPr>
                <w:rFonts w:ascii="Times New Roman" w:eastAsia="Times New Roman" w:hAnsi="Times New Roman" w:cs="Times New Roman"/>
                <w:sz w:val="20"/>
                <w:szCs w:val="20"/>
                <w:lang w:val="en-US"/>
              </w:rPr>
              <w:tab/>
              <w:t>Total Points:</w:t>
            </w:r>
            <w:r w:rsidR="003677C2" w:rsidRPr="00C14010">
              <w:rPr>
                <w:rFonts w:ascii="Times New Roman" w:eastAsia="Times New Roman" w:hAnsi="Times New Roman" w:cs="Times New Roman"/>
                <w:sz w:val="20"/>
                <w:szCs w:val="20"/>
                <w:lang w:val="en-US"/>
              </w:rPr>
              <w:tab/>
            </w:r>
            <w:r w:rsidR="003677C2">
              <w:rPr>
                <w:rFonts w:ascii="Times New Roman" w:eastAsia="Times New Roman" w:hAnsi="Times New Roman" w:cs="Times New Roman"/>
                <w:sz w:val="20"/>
                <w:szCs w:val="20"/>
                <w:lang w:val="en-US"/>
              </w:rPr>
              <w:t xml:space="preserve"> 100                                       </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number of points to be given under each evaluation sub-criteria for qualifications of staff under (iii) above are:</w:t>
            </w:r>
          </w:p>
          <w:p w:rsidR="00C14010" w:rsidRPr="00C14010" w:rsidRDefault="00C14010" w:rsidP="00C14010">
            <w:pPr>
              <w:tabs>
                <w:tab w:val="center" w:pos="6753"/>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0"/>
                <w:szCs w:val="20"/>
                <w:u w:val="single"/>
                <w:lang w:val="en-US"/>
              </w:rPr>
              <w:t>Points</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DC597C" w:rsidP="00C14010">
            <w:pPr>
              <w:tabs>
                <w:tab w:val="left" w:pos="6480"/>
              </w:tabs>
              <w:spacing w:after="0" w:line="240" w:lineRule="auto"/>
              <w:ind w:left="72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 General qualifications</w:t>
            </w:r>
            <w:r>
              <w:rPr>
                <w:rFonts w:ascii="Times New Roman" w:eastAsia="Times New Roman" w:hAnsi="Times New Roman" w:cs="Times New Roman"/>
                <w:sz w:val="20"/>
                <w:szCs w:val="20"/>
                <w:lang w:val="en-US"/>
              </w:rPr>
              <w:tab/>
              <w:t xml:space="preserve"> </w:t>
            </w:r>
            <w:r>
              <w:rPr>
                <w:rFonts w:ascii="Times New Roman" w:eastAsia="Times New Roman" w:hAnsi="Times New Roman" w:cs="Times New Roman"/>
                <w:i/>
                <w:sz w:val="20"/>
                <w:szCs w:val="20"/>
                <w:lang w:val="en-US"/>
              </w:rPr>
              <w:t>25</w:t>
            </w:r>
          </w:p>
          <w:p w:rsidR="00C14010" w:rsidRPr="00C14010" w:rsidRDefault="00C14010" w:rsidP="003677C2">
            <w:pPr>
              <w:tabs>
                <w:tab w:val="left" w:pos="720"/>
                <w:tab w:val="left" w:pos="6446"/>
                <w:tab w:val="left" w:pos="6480"/>
              </w:tabs>
              <w:spacing w:after="0" w:line="240" w:lineRule="auto"/>
              <w:ind w:left="720"/>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(i</w:t>
            </w:r>
            <w:r w:rsidR="00DC597C">
              <w:rPr>
                <w:rFonts w:ascii="Times New Roman" w:eastAsia="Times New Roman" w:hAnsi="Times New Roman" w:cs="Times New Roman"/>
                <w:sz w:val="20"/>
                <w:szCs w:val="20"/>
                <w:lang w:val="en-US"/>
              </w:rPr>
              <w:t>i) Adequacy for the assignment</w:t>
            </w:r>
            <w:r w:rsidR="00DC597C">
              <w:rPr>
                <w:rFonts w:ascii="Times New Roman" w:eastAsia="Times New Roman" w:hAnsi="Times New Roman" w:cs="Times New Roman"/>
                <w:sz w:val="20"/>
                <w:szCs w:val="20"/>
                <w:lang w:val="en-US"/>
              </w:rPr>
              <w:tab/>
            </w:r>
            <w:r w:rsidR="003677C2">
              <w:rPr>
                <w:rFonts w:ascii="Times New Roman" w:eastAsia="Times New Roman" w:hAnsi="Times New Roman" w:cs="Times New Roman"/>
                <w:sz w:val="20"/>
                <w:szCs w:val="20"/>
                <w:lang w:val="en-US"/>
              </w:rPr>
              <w:t xml:space="preserve"> </w:t>
            </w:r>
            <w:r w:rsidR="003677C2">
              <w:rPr>
                <w:rFonts w:ascii="Times New Roman" w:eastAsia="Times New Roman" w:hAnsi="Times New Roman" w:cs="Times New Roman"/>
                <w:sz w:val="20"/>
                <w:szCs w:val="20"/>
                <w:lang w:val="en-US"/>
              </w:rPr>
              <w:tab/>
            </w:r>
            <w:r w:rsidR="00DC597C">
              <w:rPr>
                <w:rFonts w:ascii="Times New Roman" w:eastAsia="Times New Roman" w:hAnsi="Times New Roman" w:cs="Times New Roman"/>
                <w:i/>
                <w:sz w:val="20"/>
                <w:szCs w:val="20"/>
                <w:lang w:val="en-US"/>
              </w:rPr>
              <w:t>58</w:t>
            </w:r>
          </w:p>
          <w:p w:rsidR="00C14010" w:rsidRPr="00C14010" w:rsidRDefault="00DC597C" w:rsidP="00C14010">
            <w:pPr>
              <w:tabs>
                <w:tab w:val="left" w:pos="6480"/>
              </w:tabs>
              <w:spacing w:after="0" w:line="240" w:lineRule="auto"/>
              <w:ind w:left="720"/>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(iii) Experience in region </w:t>
            </w:r>
            <w:r>
              <w:rPr>
                <w:rFonts w:ascii="Times New Roman" w:eastAsia="Times New Roman" w:hAnsi="Times New Roman" w:cs="Times New Roman"/>
                <w:sz w:val="20"/>
                <w:szCs w:val="20"/>
                <w:lang w:val="en-US"/>
              </w:rPr>
              <w:tab/>
              <w:t xml:space="preserve"> 17</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D66230" w:rsidP="00C14010">
            <w:pPr>
              <w:tabs>
                <w:tab w:val="right" w:pos="6120"/>
                <w:tab w:val="right" w:pos="7200"/>
              </w:tabs>
              <w:spacing w:after="0" w:line="240" w:lineRule="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 xml:space="preserve">                                                             </w:t>
            </w:r>
            <w:r w:rsidR="00C14010" w:rsidRPr="00C14010">
              <w:rPr>
                <w:rFonts w:ascii="Times New Roman" w:eastAsia="Times New Roman" w:hAnsi="Times New Roman" w:cs="Times New Roman"/>
                <w:sz w:val="20"/>
                <w:szCs w:val="20"/>
                <w:lang w:val="en-US"/>
              </w:rPr>
              <w:t>Total Points:</w:t>
            </w:r>
            <w:r w:rsidR="00C14010" w:rsidRPr="00C14010">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n-US"/>
              </w:rPr>
              <w:t xml:space="preserve">         </w:t>
            </w:r>
            <w:r w:rsidR="00C14010" w:rsidRPr="00C14010">
              <w:rPr>
                <w:rFonts w:ascii="Times New Roman" w:eastAsia="Times New Roman" w:hAnsi="Times New Roman" w:cs="Times New Roman"/>
                <w:sz w:val="20"/>
                <w:szCs w:val="20"/>
                <w:lang w:val="en-US"/>
              </w:rPr>
              <w:t>100</w:t>
            </w:r>
          </w:p>
          <w:p w:rsidR="00C14010" w:rsidRPr="00C14010" w:rsidRDefault="00C14010" w:rsidP="00C14010">
            <w:pPr>
              <w:tabs>
                <w:tab w:val="right" w:pos="756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7218"/>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The minimum technical </w:t>
            </w:r>
            <w:r w:rsidR="00DC597C">
              <w:rPr>
                <w:rFonts w:ascii="Times New Roman" w:eastAsia="Times New Roman" w:hAnsi="Times New Roman" w:cs="Times New Roman"/>
                <w:sz w:val="24"/>
                <w:szCs w:val="20"/>
                <w:lang w:val="en-US"/>
              </w:rPr>
              <w:t xml:space="preserve">score required to pass is 58 </w:t>
            </w:r>
            <w:r w:rsidRPr="00C14010">
              <w:rPr>
                <w:rFonts w:ascii="Times New Roman" w:eastAsia="Times New Roman" w:hAnsi="Times New Roman" w:cs="Times New Roman"/>
                <w:sz w:val="24"/>
                <w:szCs w:val="20"/>
                <w:lang w:val="en-US"/>
              </w:rPr>
              <w:t>points.</w:t>
            </w:r>
          </w:p>
          <w:p w:rsidR="00C14010" w:rsidRPr="00C14010" w:rsidRDefault="00C14010" w:rsidP="00C14010">
            <w:pPr>
              <w:tabs>
                <w:tab w:val="right" w:pos="7560"/>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5.7</w:t>
            </w:r>
          </w:p>
        </w:tc>
        <w:tc>
          <w:tcPr>
            <w:tcW w:w="7371" w:type="dxa"/>
          </w:tcPr>
          <w:p w:rsidR="00C14010" w:rsidRPr="00C14010" w:rsidRDefault="00C14010" w:rsidP="00C14010">
            <w:pPr>
              <w:keepNext/>
              <w:tabs>
                <w:tab w:val="right" w:pos="7218"/>
                <w:tab w:val="right" w:pos="756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single currency for price conversions is:  Leones.</w:t>
            </w:r>
          </w:p>
          <w:p w:rsidR="00C14010" w:rsidRPr="00C14010" w:rsidRDefault="00C14010" w:rsidP="00C14010">
            <w:pPr>
              <w:keepNext/>
              <w:tabs>
                <w:tab w:val="right" w:pos="7218"/>
                <w:tab w:val="right" w:pos="7560"/>
              </w:tabs>
              <w:spacing w:after="0" w:line="240" w:lineRule="auto"/>
              <w:rPr>
                <w:rFonts w:ascii="Times New Roman" w:eastAsia="Times New Roman" w:hAnsi="Times New Roman" w:cs="Times New Roman"/>
                <w:sz w:val="24"/>
                <w:szCs w:val="20"/>
                <w:lang w:val="en-US"/>
              </w:rPr>
            </w:pPr>
          </w:p>
          <w:p w:rsidR="00C14010" w:rsidRPr="00C14010" w:rsidRDefault="00C14010" w:rsidP="00C14010">
            <w:pPr>
              <w:keepNext/>
              <w:tabs>
                <w:tab w:val="right" w:pos="7218"/>
                <w:tab w:val="right" w:pos="756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source of official selling rates is: B</w:t>
            </w:r>
            <w:r w:rsidR="007C74CF">
              <w:rPr>
                <w:rFonts w:ascii="Times New Roman" w:eastAsia="Times New Roman" w:hAnsi="Times New Roman" w:cs="Times New Roman"/>
                <w:sz w:val="24"/>
                <w:szCs w:val="20"/>
                <w:lang w:val="en-US"/>
              </w:rPr>
              <w:t>ank of Sierra Leone (</w:t>
            </w:r>
            <w:r w:rsidR="00750E60">
              <w:rPr>
                <w:rFonts w:ascii="Times New Roman" w:eastAsia="Times New Roman" w:hAnsi="Times New Roman" w:cs="Times New Roman"/>
                <w:sz w:val="24"/>
                <w:szCs w:val="20"/>
                <w:lang w:val="en-US"/>
              </w:rPr>
              <w:t>mid-rate</w:t>
            </w:r>
            <w:r w:rsidR="007C74CF">
              <w:rPr>
                <w:rFonts w:ascii="Times New Roman" w:eastAsia="Times New Roman" w:hAnsi="Times New Roman" w:cs="Times New Roman"/>
                <w:sz w:val="24"/>
                <w:szCs w:val="20"/>
                <w:lang w:val="en-US"/>
              </w:rPr>
              <w:t>).</w:t>
            </w:r>
          </w:p>
          <w:p w:rsidR="00C14010" w:rsidRPr="00C14010" w:rsidRDefault="00C14010" w:rsidP="00C14010">
            <w:pPr>
              <w:keepNext/>
              <w:tabs>
                <w:tab w:val="right" w:pos="7560"/>
              </w:tabs>
              <w:spacing w:after="0" w:line="240" w:lineRule="auto"/>
              <w:jc w:val="both"/>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keepNext/>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5.8</w:t>
            </w:r>
          </w:p>
        </w:tc>
        <w:tc>
          <w:tcPr>
            <w:tcW w:w="7371" w:type="dxa"/>
          </w:tcPr>
          <w:p w:rsidR="00C14010" w:rsidRPr="00C14010" w:rsidRDefault="00C14010" w:rsidP="00C14010">
            <w:pPr>
              <w:keepNext/>
              <w:tabs>
                <w:tab w:val="right" w:pos="756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formula for determining the financial</w:t>
            </w:r>
            <w:r w:rsidR="00DC597C">
              <w:rPr>
                <w:rFonts w:ascii="Times New Roman" w:eastAsia="Times New Roman" w:hAnsi="Times New Roman" w:cs="Times New Roman"/>
                <w:sz w:val="24"/>
                <w:szCs w:val="20"/>
                <w:lang w:val="en-US"/>
              </w:rPr>
              <w:t xml:space="preserve"> QBS</w:t>
            </w:r>
            <w:r w:rsidRPr="00C14010">
              <w:rPr>
                <w:rFonts w:ascii="Times New Roman" w:eastAsia="Times New Roman" w:hAnsi="Times New Roman" w:cs="Times New Roman"/>
                <w:sz w:val="24"/>
                <w:szCs w:val="20"/>
                <w:lang w:val="en-US"/>
              </w:rPr>
              <w:t xml:space="preserve"> scores is:  </w:t>
            </w:r>
            <w:r w:rsidRPr="00C14010">
              <w:rPr>
                <w:rFonts w:ascii="Times New Roman" w:eastAsia="Times New Roman" w:hAnsi="Times New Roman" w:cs="Times New Roman"/>
                <w:i/>
                <w:sz w:val="24"/>
                <w:szCs w:val="20"/>
                <w:lang w:val="en-US"/>
              </w:rPr>
              <w:t>N/A</w:t>
            </w:r>
          </w:p>
          <w:p w:rsidR="00C14010" w:rsidRPr="00C14010" w:rsidRDefault="00C14010" w:rsidP="00C14010">
            <w:pPr>
              <w:keepNext/>
              <w:tabs>
                <w:tab w:val="right" w:pos="756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keepNext/>
              <w:tabs>
                <w:tab w:val="right" w:pos="1440"/>
                <w:tab w:val="left" w:pos="2160"/>
                <w:tab w:val="right" w:pos="360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The weights given to the technical and Financial Proposals are: N/A</w:t>
            </w:r>
          </w:p>
          <w:p w:rsidR="00C14010" w:rsidRPr="00C14010" w:rsidRDefault="00C14010" w:rsidP="00C14010">
            <w:pPr>
              <w:keepNext/>
              <w:tabs>
                <w:tab w:val="right" w:pos="1440"/>
                <w:tab w:val="left" w:pos="2160"/>
                <w:tab w:val="right" w:pos="3600"/>
              </w:tabs>
              <w:spacing w:after="0" w:line="240" w:lineRule="auto"/>
              <w:rPr>
                <w:rFonts w:ascii="Times New Roman" w:eastAsia="Times New Roman" w:hAnsi="Times New Roman" w:cs="Times New Roman"/>
                <w:sz w:val="24"/>
                <w:szCs w:val="20"/>
                <w:lang w:val="en-US"/>
              </w:rPr>
            </w:pPr>
          </w:p>
          <w:p w:rsidR="00C14010" w:rsidRPr="00C14010" w:rsidRDefault="00C14010" w:rsidP="00C14010">
            <w:pPr>
              <w:keepNext/>
              <w:tabs>
                <w:tab w:val="right" w:pos="1440"/>
                <w:tab w:val="left" w:pos="2160"/>
                <w:tab w:val="right" w:pos="3600"/>
              </w:tabs>
              <w:spacing w:after="0" w:line="240" w:lineRule="auto"/>
              <w:rPr>
                <w:rFonts w:ascii="Times New Roman" w:eastAsia="Times New Roman" w:hAnsi="Times New Roman" w:cs="Times New Roman"/>
                <w:sz w:val="24"/>
                <w:szCs w:val="20"/>
                <w:lang w:val="en-US"/>
              </w:rPr>
            </w:pPr>
          </w:p>
        </w:tc>
      </w:tr>
      <w:tr w:rsidR="00C14010" w:rsidRPr="00C14010" w:rsidTr="00E85CB7">
        <w:tc>
          <w:tcPr>
            <w:tcW w:w="1791" w:type="dxa"/>
            <w:gridSpan w:val="2"/>
          </w:tcPr>
          <w:p w:rsidR="00C14010" w:rsidRPr="00C14010" w:rsidRDefault="00C14010" w:rsidP="00C14010">
            <w:pPr>
              <w:keepNext/>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ITC Clause 6.1</w:t>
            </w:r>
          </w:p>
          <w:p w:rsidR="00E85CB7" w:rsidRDefault="00E85CB7" w:rsidP="00C14010">
            <w:pPr>
              <w:keepNext/>
              <w:spacing w:after="0" w:line="240" w:lineRule="auto"/>
              <w:rPr>
                <w:rFonts w:ascii="Times New Roman" w:eastAsia="Times New Roman" w:hAnsi="Times New Roman" w:cs="Times New Roman"/>
                <w:sz w:val="24"/>
                <w:szCs w:val="20"/>
                <w:lang w:val="en-US"/>
              </w:rPr>
            </w:pPr>
          </w:p>
          <w:p w:rsidR="00E85CB7" w:rsidRDefault="00E85CB7" w:rsidP="00C14010">
            <w:pPr>
              <w:keepNext/>
              <w:spacing w:after="0" w:line="240" w:lineRule="auto"/>
              <w:rPr>
                <w:rFonts w:ascii="Times New Roman" w:eastAsia="Times New Roman" w:hAnsi="Times New Roman" w:cs="Times New Roman"/>
                <w:sz w:val="24"/>
                <w:szCs w:val="20"/>
                <w:lang w:val="en-US"/>
              </w:rPr>
            </w:pPr>
          </w:p>
          <w:p w:rsidR="00E85CB7" w:rsidRDefault="00E85CB7" w:rsidP="00C14010">
            <w:pPr>
              <w:keepNext/>
              <w:spacing w:after="0" w:line="240" w:lineRule="auto"/>
              <w:rPr>
                <w:rFonts w:ascii="Times New Roman" w:eastAsia="Times New Roman" w:hAnsi="Times New Roman" w:cs="Times New Roman"/>
                <w:sz w:val="24"/>
                <w:szCs w:val="20"/>
                <w:lang w:val="en-US"/>
              </w:rPr>
            </w:pPr>
          </w:p>
          <w:p w:rsidR="00C14010" w:rsidRPr="00C14010" w:rsidRDefault="00E85CB7" w:rsidP="00C14010">
            <w:pPr>
              <w:keepNext/>
              <w:spacing w:after="0" w:line="240" w:lineRule="auto"/>
              <w:rPr>
                <w:rFonts w:ascii="Times New Roman" w:eastAsia="Times New Roman" w:hAnsi="Times New Roman" w:cs="Times New Roman"/>
                <w:sz w:val="24"/>
                <w:szCs w:val="20"/>
                <w:lang w:val="en-US"/>
              </w:rPr>
            </w:pPr>
            <w:r w:rsidRPr="00E85CB7">
              <w:rPr>
                <w:rFonts w:ascii="Times New Roman" w:eastAsia="Times New Roman" w:hAnsi="Times New Roman" w:cs="Times New Roman"/>
                <w:sz w:val="24"/>
                <w:szCs w:val="20"/>
                <w:lang w:val="en-US"/>
              </w:rPr>
              <w:t>ITC Clause 7.2</w:t>
            </w:r>
          </w:p>
        </w:tc>
        <w:tc>
          <w:tcPr>
            <w:tcW w:w="7371" w:type="dxa"/>
          </w:tcPr>
          <w:p w:rsidR="00750E60" w:rsidRDefault="00C14010" w:rsidP="00C14010">
            <w:pPr>
              <w:keepNext/>
              <w:tabs>
                <w:tab w:val="right" w:pos="7128"/>
                <w:tab w:val="right" w:pos="7218"/>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Negotiations will be held </w:t>
            </w:r>
            <w:r w:rsidR="00C21EEA" w:rsidRPr="00C14010">
              <w:rPr>
                <w:rFonts w:ascii="Times New Roman" w:eastAsia="Times New Roman" w:hAnsi="Times New Roman" w:cs="Times New Roman"/>
                <w:sz w:val="24"/>
                <w:szCs w:val="20"/>
                <w:lang w:val="en-US"/>
              </w:rPr>
              <w:t xml:space="preserve">at: </w:t>
            </w:r>
          </w:p>
          <w:p w:rsidR="00E85CB7" w:rsidRDefault="00C21EEA" w:rsidP="00E85CB7">
            <w:pPr>
              <w:keepNext/>
              <w:tabs>
                <w:tab w:val="right" w:pos="7115"/>
                <w:tab w:val="right" w:pos="7218"/>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Freetown</w:t>
            </w:r>
            <w:r>
              <w:rPr>
                <w:rFonts w:ascii="Times New Roman" w:eastAsia="Times New Roman" w:hAnsi="Times New Roman" w:cs="Times New Roman"/>
                <w:sz w:val="24"/>
                <w:szCs w:val="20"/>
                <w:lang w:val="en-US"/>
              </w:rPr>
              <w:t xml:space="preserve"> City Council Conference Room 17 Wallace Johnson Street Freetown.</w:t>
            </w:r>
            <w:r w:rsidR="00E85CB7">
              <w:rPr>
                <w:rFonts w:ascii="Times New Roman" w:eastAsia="Times New Roman" w:hAnsi="Times New Roman" w:cs="Times New Roman"/>
                <w:sz w:val="24"/>
                <w:szCs w:val="20"/>
                <w:lang w:val="en-US"/>
              </w:rPr>
              <w:t xml:space="preserve">  </w:t>
            </w:r>
          </w:p>
          <w:p w:rsidR="00E85CB7" w:rsidRDefault="00E85CB7" w:rsidP="00E85CB7">
            <w:pPr>
              <w:keepNext/>
              <w:tabs>
                <w:tab w:val="right" w:pos="7115"/>
                <w:tab w:val="right" w:pos="7218"/>
              </w:tabs>
              <w:spacing w:after="0" w:line="240" w:lineRule="auto"/>
              <w:rPr>
                <w:rFonts w:ascii="Times New Roman" w:eastAsia="Times New Roman" w:hAnsi="Times New Roman" w:cs="Times New Roman"/>
                <w:sz w:val="24"/>
                <w:szCs w:val="20"/>
                <w:lang w:val="en-US"/>
              </w:rPr>
            </w:pPr>
          </w:p>
          <w:p w:rsidR="00E85CB7" w:rsidRPr="00E85CB7" w:rsidRDefault="00E85CB7" w:rsidP="00E85CB7">
            <w:pPr>
              <w:keepNext/>
              <w:tabs>
                <w:tab w:val="right" w:pos="7115"/>
                <w:tab w:val="right" w:pos="7218"/>
              </w:tabs>
              <w:spacing w:after="0" w:line="240" w:lineRule="auto"/>
              <w:rPr>
                <w:rFonts w:ascii="Times New Roman" w:eastAsia="Times New Roman" w:hAnsi="Times New Roman" w:cs="Times New Roman"/>
                <w:sz w:val="24"/>
                <w:szCs w:val="20"/>
                <w:lang w:val="en-US"/>
              </w:rPr>
            </w:pPr>
            <w:r w:rsidRPr="00E85CB7">
              <w:rPr>
                <w:rFonts w:ascii="Times New Roman" w:eastAsia="Times New Roman" w:hAnsi="Times New Roman" w:cs="Times New Roman"/>
                <w:sz w:val="24"/>
                <w:szCs w:val="20"/>
                <w:lang w:val="en-US"/>
              </w:rPr>
              <w:t xml:space="preserve">The assignment is expected to commence on the </w:t>
            </w:r>
            <w:r w:rsidRPr="00E85CB7">
              <w:rPr>
                <w:rFonts w:ascii="Times New Roman" w:eastAsia="Times New Roman" w:hAnsi="Times New Roman" w:cs="Times New Roman"/>
                <w:b/>
                <w:sz w:val="24"/>
                <w:szCs w:val="20"/>
                <w:lang w:val="en-US"/>
              </w:rPr>
              <w:t>15 June 2019</w:t>
            </w:r>
            <w:r w:rsidRPr="00E85CB7">
              <w:rPr>
                <w:rFonts w:ascii="Times New Roman" w:eastAsia="Times New Roman" w:hAnsi="Times New Roman" w:cs="Times New Roman"/>
                <w:sz w:val="24"/>
                <w:szCs w:val="20"/>
                <w:lang w:val="en-US"/>
              </w:rPr>
              <w:t xml:space="preserve"> at: within a designated tax collection area in the municipality of Freetown.</w:t>
            </w:r>
          </w:p>
          <w:p w:rsidR="00C14010" w:rsidRDefault="00C14010" w:rsidP="00C14010">
            <w:pPr>
              <w:keepNext/>
              <w:tabs>
                <w:tab w:val="right" w:pos="7128"/>
                <w:tab w:val="right" w:pos="7218"/>
              </w:tabs>
              <w:spacing w:after="0" w:line="240" w:lineRule="auto"/>
              <w:rPr>
                <w:rFonts w:ascii="Times New Roman" w:eastAsia="Times New Roman" w:hAnsi="Times New Roman" w:cs="Times New Roman"/>
                <w:sz w:val="24"/>
                <w:szCs w:val="20"/>
                <w:lang w:val="en-US"/>
              </w:rPr>
            </w:pPr>
          </w:p>
          <w:p w:rsidR="00C21EEA" w:rsidRPr="00C14010" w:rsidRDefault="00C21EEA" w:rsidP="00C14010">
            <w:pPr>
              <w:keepNext/>
              <w:tabs>
                <w:tab w:val="right" w:pos="7128"/>
                <w:tab w:val="right" w:pos="7218"/>
              </w:tabs>
              <w:spacing w:after="0" w:line="240" w:lineRule="auto"/>
              <w:rPr>
                <w:rFonts w:ascii="Times New Roman" w:eastAsia="Times New Roman" w:hAnsi="Times New Roman" w:cs="Times New Roman"/>
                <w:sz w:val="24"/>
                <w:szCs w:val="20"/>
                <w:u w:val="single"/>
                <w:lang w:val="en-US"/>
              </w:rPr>
            </w:pPr>
          </w:p>
          <w:p w:rsidR="00C14010" w:rsidRPr="00C14010" w:rsidRDefault="00C14010" w:rsidP="00C21EEA">
            <w:pPr>
              <w:keepNext/>
              <w:tabs>
                <w:tab w:val="right" w:pos="7128"/>
                <w:tab w:val="right" w:pos="7218"/>
              </w:tabs>
              <w:spacing w:after="0" w:line="240" w:lineRule="auto"/>
              <w:rPr>
                <w:rFonts w:ascii="Times New Roman" w:eastAsia="Times New Roman" w:hAnsi="Times New Roman" w:cs="Times New Roman"/>
                <w:sz w:val="24"/>
                <w:szCs w:val="20"/>
                <w:lang w:val="en-US"/>
              </w:rPr>
            </w:pPr>
          </w:p>
        </w:tc>
      </w:tr>
    </w:tbl>
    <w:p w:rsidR="00C14010" w:rsidRPr="00C14010" w:rsidRDefault="00C14010" w:rsidP="00C14010">
      <w:pPr>
        <w:spacing w:after="0" w:line="240" w:lineRule="auto"/>
        <w:rPr>
          <w:rFonts w:ascii="Times New Roman" w:eastAsia="Times New Roman" w:hAnsi="Times New Roman" w:cs="Times New Roman"/>
          <w:sz w:val="24"/>
          <w:szCs w:val="20"/>
          <w:lang w:val="en-US"/>
        </w:rPr>
        <w:sectPr w:rsidR="00C14010" w:rsidRPr="00C14010">
          <w:headerReference w:type="even" r:id="rId30"/>
          <w:headerReference w:type="default" r:id="rId31"/>
          <w:footerReference w:type="default" r:id="rId32"/>
          <w:headerReference w:type="first" r:id="rId33"/>
          <w:pgSz w:w="11909" w:h="16834" w:code="9"/>
          <w:pgMar w:top="1440" w:right="1440" w:bottom="1440" w:left="1440" w:header="720" w:footer="720" w:gutter="0"/>
          <w:cols w:space="720"/>
        </w:sectPr>
      </w:pPr>
    </w:p>
    <w:p w:rsidR="00C14010" w:rsidRPr="00C14010" w:rsidRDefault="00C14010" w:rsidP="00C14010">
      <w:pPr>
        <w:keepNext/>
        <w:keepLines/>
        <w:spacing w:before="240" w:after="240" w:line="240" w:lineRule="auto"/>
        <w:jc w:val="center"/>
        <w:outlineLvl w:val="0"/>
        <w:rPr>
          <w:rFonts w:ascii="Times New Roman Bold" w:eastAsia="Times New Roman" w:hAnsi="Times New Roman Bold" w:cs="Times New Roman"/>
          <w:b/>
          <w:sz w:val="28"/>
          <w:szCs w:val="20"/>
          <w:lang w:val="en-US"/>
        </w:rPr>
      </w:pPr>
      <w:bookmarkStart w:id="20" w:name="_Toc32821711"/>
      <w:r w:rsidRPr="00C14010">
        <w:rPr>
          <w:rFonts w:ascii="Times New Roman Bold" w:eastAsia="Times New Roman" w:hAnsi="Times New Roman Bold" w:cs="Times New Roman"/>
          <w:b/>
          <w:sz w:val="32"/>
          <w:szCs w:val="20"/>
          <w:lang w:val="en-US"/>
        </w:rPr>
        <w:t>Section 4.  Technical Proposal - Standard Forms</w:t>
      </w:r>
      <w:bookmarkEnd w:id="20"/>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4A.</w:t>
      </w:r>
      <w:r w:rsidRPr="00C14010">
        <w:rPr>
          <w:rFonts w:ascii="Times New Roman" w:eastAsia="Times New Roman" w:hAnsi="Times New Roman" w:cs="Times New Roman"/>
          <w:sz w:val="24"/>
          <w:szCs w:val="20"/>
          <w:lang w:val="en-US"/>
        </w:rPr>
        <w:tab/>
        <w:t>Technical Proposal submission form.</w:t>
      </w: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4B.</w:t>
      </w:r>
      <w:r w:rsidRPr="00C14010">
        <w:rPr>
          <w:rFonts w:ascii="Times New Roman" w:eastAsia="Times New Roman" w:hAnsi="Times New Roman" w:cs="Times New Roman"/>
          <w:sz w:val="24"/>
          <w:szCs w:val="20"/>
          <w:lang w:val="en-US"/>
        </w:rPr>
        <w:tab/>
        <w:t>Firm’s references.</w:t>
      </w: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4C.</w:t>
      </w:r>
      <w:r w:rsidRPr="00C14010">
        <w:rPr>
          <w:rFonts w:ascii="Times New Roman" w:eastAsia="Times New Roman" w:hAnsi="Times New Roman" w:cs="Times New Roman"/>
          <w:sz w:val="24"/>
          <w:szCs w:val="20"/>
          <w:lang w:val="en-US"/>
        </w:rPr>
        <w:tab/>
        <w:t xml:space="preserve">Comments and suggestions of </w:t>
      </w:r>
      <w:r w:rsidR="007836EF">
        <w:rPr>
          <w:rFonts w:ascii="Times New Roman" w:eastAsia="Times New Roman" w:hAnsi="Times New Roman" w:cs="Times New Roman"/>
          <w:sz w:val="24"/>
          <w:szCs w:val="20"/>
          <w:lang w:val="en-US"/>
        </w:rPr>
        <w:t>Service Provider</w:t>
      </w:r>
      <w:r w:rsidRPr="00C14010">
        <w:rPr>
          <w:rFonts w:ascii="Times New Roman" w:eastAsia="Times New Roman" w:hAnsi="Times New Roman" w:cs="Times New Roman"/>
          <w:sz w:val="24"/>
          <w:szCs w:val="20"/>
          <w:lang w:val="en-US"/>
        </w:rPr>
        <w:t>s on the Terms of Reference and on data, services, and facilities to be provided by the Client.</w:t>
      </w: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4D.</w:t>
      </w:r>
      <w:r w:rsidRPr="00C14010">
        <w:rPr>
          <w:rFonts w:ascii="Times New Roman" w:eastAsia="Times New Roman" w:hAnsi="Times New Roman" w:cs="Times New Roman"/>
          <w:sz w:val="24"/>
          <w:szCs w:val="20"/>
          <w:lang w:val="en-US"/>
        </w:rPr>
        <w:tab/>
        <w:t>Description of the methodology and work plan for performing the assignment.</w:t>
      </w: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4E.</w:t>
      </w:r>
      <w:r w:rsidRPr="00C14010">
        <w:rPr>
          <w:rFonts w:ascii="Times New Roman" w:eastAsia="Times New Roman" w:hAnsi="Times New Roman" w:cs="Times New Roman"/>
          <w:sz w:val="24"/>
          <w:szCs w:val="20"/>
          <w:lang w:val="en-US"/>
        </w:rPr>
        <w:tab/>
        <w:t>Team composition and task assignments.</w:t>
      </w: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4F.</w:t>
      </w:r>
      <w:r w:rsidRPr="00C14010">
        <w:rPr>
          <w:rFonts w:ascii="Times New Roman" w:eastAsia="Times New Roman" w:hAnsi="Times New Roman" w:cs="Times New Roman"/>
          <w:sz w:val="24"/>
          <w:szCs w:val="20"/>
          <w:lang w:val="en-US"/>
        </w:rPr>
        <w:tab/>
        <w:t>Format of curriculum vitae (CV) for proposed professional staff.</w:t>
      </w: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p>
    <w:p w:rsidR="00C14010" w:rsidRPr="00C14010" w:rsidRDefault="00C14010" w:rsidP="00C14010">
      <w:pPr>
        <w:spacing w:after="0" w:line="240" w:lineRule="auto"/>
        <w:ind w:left="720" w:hanging="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4G.</w:t>
      </w:r>
      <w:r w:rsidRPr="00C14010">
        <w:rPr>
          <w:rFonts w:ascii="Times New Roman" w:eastAsia="Times New Roman" w:hAnsi="Times New Roman" w:cs="Times New Roman"/>
          <w:sz w:val="24"/>
          <w:szCs w:val="20"/>
          <w:lang w:val="en-US"/>
        </w:rPr>
        <w:tab/>
        <w:t>Time schedule for professional personnel.</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4H.</w:t>
      </w:r>
      <w:r w:rsidRPr="00C14010">
        <w:rPr>
          <w:rFonts w:ascii="Times New Roman" w:eastAsia="Times New Roman" w:hAnsi="Times New Roman" w:cs="Times New Roman"/>
          <w:sz w:val="24"/>
          <w:szCs w:val="20"/>
          <w:lang w:val="en-US"/>
        </w:rPr>
        <w:tab/>
        <w:t>Activity (work) schedule.</w:t>
      </w:r>
    </w:p>
    <w:p w:rsidR="00C14010" w:rsidRPr="00C14010" w:rsidRDefault="00C14010" w:rsidP="00C14010">
      <w:pPr>
        <w:spacing w:after="0" w:line="240" w:lineRule="auto"/>
        <w:jc w:val="right"/>
        <w:rPr>
          <w:rFonts w:ascii="Times New Roman" w:eastAsia="Times New Roman" w:hAnsi="Times New Roman" w:cs="Times New Roman"/>
          <w:sz w:val="24"/>
          <w:szCs w:val="20"/>
          <w:lang w:val="en-US"/>
        </w:rPr>
      </w:pPr>
    </w:p>
    <w:p w:rsidR="00C14010" w:rsidRPr="00C14010" w:rsidRDefault="00C14010" w:rsidP="00C14010">
      <w:pPr>
        <w:spacing w:after="0" w:line="240" w:lineRule="auto"/>
        <w:jc w:val="right"/>
        <w:rPr>
          <w:rFonts w:ascii="Times New Roman" w:eastAsia="Times New Roman" w:hAnsi="Times New Roman" w:cs="Times New Roman"/>
          <w:b/>
          <w:sz w:val="28"/>
          <w:szCs w:val="20"/>
          <w:lang w:val="en-US"/>
        </w:rPr>
      </w:pP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sz w:val="24"/>
          <w:szCs w:val="20"/>
          <w:lang w:val="en-US"/>
        </w:rPr>
        <w:br w:type="page"/>
        <w:t>4</w:t>
      </w:r>
      <w:r w:rsidRPr="00C14010">
        <w:rPr>
          <w:rFonts w:ascii="Times New Roman Bold" w:eastAsia="Times New Roman" w:hAnsi="Times New Roman Bold" w:cs="Times New Roman"/>
          <w:b/>
          <w:smallCaps/>
          <w:sz w:val="28"/>
          <w:szCs w:val="20"/>
          <w:lang w:val="en-US"/>
        </w:rPr>
        <w:t>A.  Technical Proposal Submission Form</w:t>
      </w: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p>
    <w:p w:rsidR="00C14010" w:rsidRPr="00C14010" w:rsidRDefault="00C14010" w:rsidP="00C14010">
      <w:pPr>
        <w:spacing w:after="0" w:line="240" w:lineRule="auto"/>
        <w:jc w:val="right"/>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w:t>
      </w:r>
      <w:r w:rsidRPr="00C14010">
        <w:rPr>
          <w:rFonts w:ascii="Times New Roman" w:eastAsia="Times New Roman" w:hAnsi="Times New Roman" w:cs="Times New Roman"/>
          <w:i/>
          <w:sz w:val="24"/>
          <w:szCs w:val="20"/>
          <w:lang w:val="en-US"/>
        </w:rPr>
        <w:t>Location, Date</w:t>
      </w:r>
      <w:r w:rsidRPr="00C14010">
        <w:rPr>
          <w:rFonts w:ascii="Times New Roman" w:eastAsia="Times New Roman" w:hAnsi="Times New Roman" w:cs="Times New Roman"/>
          <w:sz w:val="24"/>
          <w:szCs w:val="20"/>
          <w:lang w:val="en-US"/>
        </w:rPr>
        <w:t>]</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To:</w:t>
      </w:r>
      <w:r w:rsidRPr="00C14010">
        <w:rPr>
          <w:rFonts w:ascii="Times New Roman" w:eastAsia="Times New Roman" w:hAnsi="Times New Roman" w:cs="Times New Roman"/>
          <w:sz w:val="24"/>
          <w:szCs w:val="20"/>
          <w:lang w:val="en-US"/>
        </w:rPr>
        <w:tab/>
        <w:t>[</w:t>
      </w:r>
      <w:r w:rsidRPr="00C14010">
        <w:rPr>
          <w:rFonts w:ascii="Times New Roman" w:eastAsia="Times New Roman" w:hAnsi="Times New Roman" w:cs="Times New Roman"/>
          <w:i/>
          <w:sz w:val="24"/>
          <w:szCs w:val="20"/>
          <w:lang w:val="en-US"/>
        </w:rPr>
        <w:t>Name and address of Client</w:t>
      </w:r>
      <w:r w:rsidRPr="00C14010">
        <w:rPr>
          <w:rFonts w:ascii="Times New Roman" w:eastAsia="Times New Roman" w:hAnsi="Times New Roman" w:cs="Times New Roman"/>
          <w:sz w:val="24"/>
          <w:szCs w:val="20"/>
          <w:lang w:val="en-US"/>
        </w:rPr>
        <w:t>]</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Gentlemen:</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 xml:space="preserve">We, the undersigned, offer to provide the </w:t>
      </w:r>
      <w:r w:rsidR="007836EF">
        <w:rPr>
          <w:rFonts w:ascii="Times New Roman" w:eastAsia="Times New Roman" w:hAnsi="Times New Roman" w:cs="Times New Roman"/>
          <w:sz w:val="24"/>
          <w:szCs w:val="20"/>
          <w:lang w:val="en-US"/>
        </w:rPr>
        <w:t>services</w:t>
      </w:r>
      <w:r w:rsidRPr="00C14010">
        <w:rPr>
          <w:rFonts w:ascii="Times New Roman" w:eastAsia="Times New Roman" w:hAnsi="Times New Roman" w:cs="Times New Roman"/>
          <w:sz w:val="24"/>
          <w:szCs w:val="20"/>
          <w:lang w:val="en-US"/>
        </w:rPr>
        <w:t xml:space="preserve"> services for [</w:t>
      </w:r>
      <w:r w:rsidRPr="00C14010">
        <w:rPr>
          <w:rFonts w:ascii="Times New Roman" w:eastAsia="Times New Roman" w:hAnsi="Times New Roman" w:cs="Times New Roman"/>
          <w:i/>
          <w:sz w:val="24"/>
          <w:szCs w:val="20"/>
          <w:lang w:val="en-US"/>
        </w:rPr>
        <w:t xml:space="preserve">Title of </w:t>
      </w:r>
      <w:r w:rsidR="007836EF">
        <w:rPr>
          <w:rFonts w:ascii="Times New Roman" w:eastAsia="Times New Roman" w:hAnsi="Times New Roman" w:cs="Times New Roman"/>
          <w:i/>
          <w:sz w:val="24"/>
          <w:szCs w:val="20"/>
          <w:lang w:val="en-US"/>
        </w:rPr>
        <w:t>services</w:t>
      </w:r>
      <w:r w:rsidRPr="00C14010">
        <w:rPr>
          <w:rFonts w:ascii="Times New Roman" w:eastAsia="Times New Roman" w:hAnsi="Times New Roman" w:cs="Times New Roman"/>
          <w:i/>
          <w:sz w:val="24"/>
          <w:szCs w:val="20"/>
          <w:lang w:val="en-US"/>
        </w:rPr>
        <w:t xml:space="preserve"> services and Procurement Number</w:t>
      </w:r>
      <w:r w:rsidRPr="00C14010">
        <w:rPr>
          <w:rFonts w:ascii="Times New Roman" w:eastAsia="Times New Roman" w:hAnsi="Times New Roman" w:cs="Times New Roman"/>
          <w:sz w:val="24"/>
          <w:szCs w:val="20"/>
          <w:lang w:val="en-US"/>
        </w:rPr>
        <w:t>] in accordance with your Request for Proposals dated [</w:t>
      </w:r>
      <w:r w:rsidRPr="00C14010">
        <w:rPr>
          <w:rFonts w:ascii="Times New Roman" w:eastAsia="Times New Roman" w:hAnsi="Times New Roman" w:cs="Times New Roman"/>
          <w:i/>
          <w:sz w:val="24"/>
          <w:szCs w:val="20"/>
          <w:lang w:val="en-US"/>
        </w:rPr>
        <w:t>Date</w:t>
      </w:r>
      <w:r w:rsidRPr="00C14010">
        <w:rPr>
          <w:rFonts w:ascii="Times New Roman" w:eastAsia="Times New Roman" w:hAnsi="Times New Roman" w:cs="Times New Roman"/>
          <w:sz w:val="24"/>
          <w:szCs w:val="20"/>
          <w:lang w:val="en-US"/>
        </w:rPr>
        <w:t xml:space="preserve">] and our Proposal.  We are hereby submitting our Proposal, which includes this </w:t>
      </w:r>
      <w:r w:rsidRPr="00C14010">
        <w:rPr>
          <w:rFonts w:ascii="Times New Roman" w:eastAsia="Times New Roman" w:hAnsi="Times New Roman" w:cs="Times New Roman"/>
          <w:spacing w:val="-2"/>
          <w:sz w:val="24"/>
          <w:szCs w:val="20"/>
          <w:lang w:val="en-US"/>
        </w:rPr>
        <w:t>Technical Proposal</w:t>
      </w:r>
      <w:r w:rsidRPr="00C14010">
        <w:rPr>
          <w:rFonts w:ascii="Times New Roman" w:eastAsia="Times New Roman" w:hAnsi="Times New Roman" w:cs="Times New Roman"/>
          <w:sz w:val="24"/>
          <w:szCs w:val="20"/>
          <w:lang w:val="en-US"/>
        </w:rPr>
        <w:t>, and a Financial</w:t>
      </w:r>
      <w:r w:rsidRPr="00C14010">
        <w:rPr>
          <w:rFonts w:ascii="Times New Roman" w:eastAsia="Times New Roman" w:hAnsi="Times New Roman" w:cs="Times New Roman"/>
          <w:sz w:val="24"/>
          <w:szCs w:val="20"/>
          <w:vertAlign w:val="superscript"/>
          <w:lang w:val="en-US"/>
        </w:rPr>
        <w:footnoteReference w:id="4"/>
      </w:r>
      <w:r w:rsidRPr="00C14010">
        <w:rPr>
          <w:rFonts w:ascii="Times New Roman" w:eastAsia="Times New Roman" w:hAnsi="Times New Roman" w:cs="Times New Roman"/>
          <w:sz w:val="18"/>
          <w:szCs w:val="20"/>
          <w:lang w:val="en-US"/>
        </w:rPr>
        <w:t xml:space="preserve"> </w:t>
      </w:r>
      <w:r w:rsidRPr="00C14010">
        <w:rPr>
          <w:rFonts w:ascii="Times New Roman" w:eastAsia="Times New Roman" w:hAnsi="Times New Roman" w:cs="Times New Roman"/>
          <w:sz w:val="24"/>
          <w:szCs w:val="20"/>
          <w:lang w:val="en-US"/>
        </w:rPr>
        <w:t>Proposal sealed under a separate envelope.</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If negotiations are held during the period of validity of the Proposal, i.e., before [</w:t>
      </w:r>
      <w:r w:rsidRPr="00C14010">
        <w:rPr>
          <w:rFonts w:ascii="Times New Roman" w:eastAsia="Times New Roman" w:hAnsi="Times New Roman" w:cs="Times New Roman"/>
          <w:i/>
          <w:sz w:val="24"/>
          <w:szCs w:val="20"/>
          <w:lang w:val="en-US"/>
        </w:rPr>
        <w:t>Date</w:t>
      </w:r>
      <w:r w:rsidRPr="00C14010">
        <w:rPr>
          <w:rFonts w:ascii="Times New Roman" w:eastAsia="Times New Roman" w:hAnsi="Times New Roman" w:cs="Times New Roman"/>
          <w:sz w:val="24"/>
          <w:szCs w:val="20"/>
          <w:lang w:val="en-US"/>
        </w:rPr>
        <w:t>] we undertake to negotiate on the basis of the proposed staff.  Our Proposal is binding upon us and subject to the modifications resulting from Contract negotiations.</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We understand you are not bound to accept any Proposal you receive.</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We remain,</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Yours sincerely,</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Authorized Signature:</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 and Title of Signatory:</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 of Firm:</w:t>
      </w: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pPr>
      <w:r w:rsidRPr="00C14010">
        <w:rPr>
          <w:rFonts w:ascii="Times New Roman" w:eastAsia="Times New Roman" w:hAnsi="Times New Roman" w:cs="Times New Roman"/>
          <w:sz w:val="24"/>
          <w:szCs w:val="20"/>
          <w:lang w:val="en-US"/>
        </w:rPr>
        <w:t>Address</w:t>
      </w:r>
      <w:r w:rsidRPr="00C14010">
        <w:rPr>
          <w:rFonts w:ascii="Times New Roman" w:eastAsia="Times New Roman" w:hAnsi="Times New Roman" w:cs="Times New Roman"/>
          <w:sz w:val="28"/>
          <w:szCs w:val="20"/>
          <w:lang w:val="en-US"/>
        </w:rPr>
        <w:t>:</w:t>
      </w: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sz w:val="24"/>
          <w:szCs w:val="20"/>
          <w:lang w:val="en-US"/>
        </w:rPr>
        <w:br w:type="page"/>
        <w:t>4</w:t>
      </w:r>
      <w:r w:rsidRPr="00C14010">
        <w:rPr>
          <w:rFonts w:ascii="Times New Roman Bold" w:eastAsia="Times New Roman" w:hAnsi="Times New Roman Bold" w:cs="Times New Roman"/>
          <w:b/>
          <w:smallCaps/>
          <w:sz w:val="28"/>
          <w:szCs w:val="20"/>
          <w:lang w:val="en-US"/>
        </w:rPr>
        <w:t>B.  Firm’s References</w:t>
      </w:r>
    </w:p>
    <w:p w:rsidR="00C14010" w:rsidRPr="00C14010" w:rsidRDefault="00C14010" w:rsidP="00C14010">
      <w:pPr>
        <w:spacing w:after="0" w:line="240" w:lineRule="auto"/>
        <w:jc w:val="center"/>
        <w:rPr>
          <w:rFonts w:ascii="Times New Roman Bold" w:eastAsia="Times New Roman" w:hAnsi="Times New Roman Bold" w:cs="Times New Roman"/>
          <w:b/>
          <w:smallCaps/>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Relevant Services Carried Out in the Last Five Years</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That Best Illustrate Qualifications</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Using the format below, provide information on each assignment for which your firm/entity, either individually as a corporate entity or as one of the major companies within an association, was legally contracted.</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tbl>
      <w:tblPr>
        <w:tblW w:w="0" w:type="auto"/>
        <w:tblInd w:w="11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592"/>
        <w:gridCol w:w="3168"/>
        <w:gridCol w:w="3240"/>
      </w:tblGrid>
      <w:tr w:rsidR="00C14010" w:rsidRPr="00C14010" w:rsidTr="00C14010">
        <w:tc>
          <w:tcPr>
            <w:tcW w:w="5760" w:type="dxa"/>
            <w:gridSpan w:val="2"/>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Assignment Name:</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324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Country:</w:t>
            </w:r>
          </w:p>
        </w:tc>
      </w:tr>
      <w:tr w:rsidR="00C14010" w:rsidRPr="00C14010" w:rsidTr="00C14010">
        <w:tc>
          <w:tcPr>
            <w:tcW w:w="5760" w:type="dxa"/>
            <w:gridSpan w:val="2"/>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Location within Country:</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324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Professional Staff Provided by Your Firm/Entity(profiles):</w:t>
            </w:r>
          </w:p>
        </w:tc>
      </w:tr>
      <w:tr w:rsidR="00C14010" w:rsidRPr="00C14010" w:rsidTr="00C14010">
        <w:tc>
          <w:tcPr>
            <w:tcW w:w="5760" w:type="dxa"/>
            <w:gridSpan w:val="2"/>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Name of Client:</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324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No. of Staff:</w:t>
            </w:r>
          </w:p>
        </w:tc>
      </w:tr>
      <w:tr w:rsidR="00C14010" w:rsidRPr="00C14010" w:rsidTr="00C14010">
        <w:tc>
          <w:tcPr>
            <w:tcW w:w="5760" w:type="dxa"/>
            <w:gridSpan w:val="2"/>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Address:</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324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No. of Staff-Months; Duration of Assignment:</w:t>
            </w:r>
          </w:p>
        </w:tc>
      </w:tr>
      <w:tr w:rsidR="00C14010" w:rsidRPr="00C14010" w:rsidTr="00C14010">
        <w:tc>
          <w:tcPr>
            <w:tcW w:w="2592"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Start Date (Month/Year):</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3168"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Completion Date (Month/Year):</w:t>
            </w:r>
          </w:p>
        </w:tc>
        <w:tc>
          <w:tcPr>
            <w:tcW w:w="324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Approx. Value of Services (in Current US$):</w:t>
            </w:r>
          </w:p>
        </w:tc>
      </w:tr>
      <w:tr w:rsidR="00C14010" w:rsidRPr="00C14010" w:rsidTr="00C14010">
        <w:tc>
          <w:tcPr>
            <w:tcW w:w="5760" w:type="dxa"/>
            <w:gridSpan w:val="2"/>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 xml:space="preserve">Name of Associated </w:t>
            </w:r>
            <w:r w:rsidR="007836EF">
              <w:rPr>
                <w:rFonts w:ascii="Times New Roman" w:eastAsia="Times New Roman" w:hAnsi="Times New Roman" w:cs="Times New Roman"/>
                <w:sz w:val="20"/>
                <w:szCs w:val="20"/>
                <w:lang w:val="en-US"/>
              </w:rPr>
              <w:t>Service Provider</w:t>
            </w:r>
            <w:r w:rsidRPr="00C14010">
              <w:rPr>
                <w:rFonts w:ascii="Times New Roman" w:eastAsia="Times New Roman" w:hAnsi="Times New Roman" w:cs="Times New Roman"/>
                <w:sz w:val="20"/>
                <w:szCs w:val="20"/>
                <w:lang w:val="en-US"/>
              </w:rPr>
              <w:t>s, If Any:</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324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 xml:space="preserve">No. of Months of Professional Staff Provided by associated </w:t>
            </w:r>
            <w:r w:rsidR="007836EF">
              <w:rPr>
                <w:rFonts w:ascii="Times New Roman" w:eastAsia="Times New Roman" w:hAnsi="Times New Roman" w:cs="Times New Roman"/>
                <w:sz w:val="20"/>
                <w:szCs w:val="20"/>
                <w:lang w:val="en-US"/>
              </w:rPr>
              <w:t>Service Provider</w:t>
            </w:r>
            <w:r w:rsidRPr="00C14010">
              <w:rPr>
                <w:rFonts w:ascii="Times New Roman" w:eastAsia="Times New Roman" w:hAnsi="Times New Roman" w:cs="Times New Roman"/>
                <w:sz w:val="20"/>
                <w:szCs w:val="20"/>
                <w:lang w:val="en-US"/>
              </w:rPr>
              <w:t>s:</w:t>
            </w:r>
          </w:p>
        </w:tc>
      </w:tr>
      <w:tr w:rsidR="00C14010" w:rsidRPr="00C14010" w:rsidTr="00C14010">
        <w:tc>
          <w:tcPr>
            <w:tcW w:w="9000" w:type="dxa"/>
            <w:gridSpan w:val="3"/>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Name of Senior Staff (Project Director/Coordinator, Team Leader) Involved and Functions Performed:</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r>
      <w:tr w:rsidR="00C14010" w:rsidRPr="00C14010" w:rsidTr="00C14010">
        <w:tc>
          <w:tcPr>
            <w:tcW w:w="9000" w:type="dxa"/>
            <w:gridSpan w:val="3"/>
            <w:tcBorders>
              <w:bottom w:val="nil"/>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Narrative Description of Project:</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r>
      <w:tr w:rsidR="00C14010" w:rsidRPr="00C14010" w:rsidTr="00C14010">
        <w:tc>
          <w:tcPr>
            <w:tcW w:w="9000" w:type="dxa"/>
            <w:gridSpan w:val="3"/>
          </w:tcPr>
          <w:p w:rsidR="00C14010" w:rsidRPr="00C14010" w:rsidRDefault="00C14010" w:rsidP="00C14010">
            <w:pPr>
              <w:spacing w:after="0" w:line="240" w:lineRule="auto"/>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Description of Actual Services Provided by Your Staff:</w:t>
            </w: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r>
    </w:tbl>
    <w:p w:rsidR="00C14010" w:rsidRPr="00C14010" w:rsidRDefault="00C14010" w:rsidP="00C14010">
      <w:pPr>
        <w:tabs>
          <w:tab w:val="left" w:pos="5760"/>
        </w:tabs>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tabs>
          <w:tab w:val="left" w:pos="5760"/>
        </w:tabs>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tabs>
          <w:tab w:val="left" w:pos="5760"/>
        </w:tabs>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Firm’s Name:  </w:t>
      </w:r>
      <w:r w:rsidRPr="00C14010">
        <w:rPr>
          <w:rFonts w:ascii="Times New Roman" w:eastAsia="Times New Roman" w:hAnsi="Times New Roman" w:cs="Times New Roman"/>
          <w:sz w:val="24"/>
          <w:szCs w:val="20"/>
          <w:u w:val="single"/>
          <w:lang w:val="en-US"/>
        </w:rPr>
        <w:tab/>
      </w: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sz w:val="24"/>
          <w:szCs w:val="20"/>
          <w:lang w:val="en-US"/>
        </w:rPr>
        <w:br w:type="page"/>
      </w:r>
      <w:r w:rsidRPr="00C14010">
        <w:rPr>
          <w:rFonts w:ascii="Times New Roman Bold" w:eastAsia="Times New Roman" w:hAnsi="Times New Roman Bold" w:cs="Times New Roman"/>
          <w:b/>
          <w:smallCaps/>
          <w:sz w:val="28"/>
          <w:szCs w:val="20"/>
          <w:lang w:val="en-US"/>
        </w:rPr>
        <w:t xml:space="preserve">4C. COMMENTS and Suggestions of </w:t>
      </w:r>
      <w:r w:rsidRPr="00C14010">
        <w:rPr>
          <w:rFonts w:ascii="Times New Roman Bold" w:eastAsia="Times New Roman" w:hAnsi="Times New Roman Bold" w:cs="Times New Roman"/>
          <w:b/>
          <w:smallCaps/>
          <w:sz w:val="24"/>
          <w:szCs w:val="24"/>
          <w:lang w:val="en-US"/>
        </w:rPr>
        <w:t>POTENTIAL SERVICE PROVIDER</w:t>
      </w:r>
      <w:r w:rsidRPr="00C14010">
        <w:rPr>
          <w:rFonts w:ascii="Times New Roman Bold" w:eastAsia="Times New Roman" w:hAnsi="Times New Roman Bold" w:cs="Times New Roman"/>
          <w:b/>
          <w:smallCaps/>
          <w:sz w:val="28"/>
          <w:szCs w:val="20"/>
          <w:lang w:val="en-US"/>
        </w:rPr>
        <w:t xml:space="preserve"> on the Terms of Reference and on Data, Services, and Facilities to be Provided by the Client</w:t>
      </w:r>
    </w:p>
    <w:p w:rsidR="00C14010" w:rsidRPr="00C14010" w:rsidRDefault="00C14010" w:rsidP="00C14010">
      <w:pPr>
        <w:pBdr>
          <w:bottom w:val="single" w:sz="12" w:space="1" w:color="auto"/>
        </w:pBd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On the Terms of Reference on the data, services, and facilities to be provided by the Client</w:t>
      </w:r>
      <w:r w:rsidRPr="00C14010">
        <w:rPr>
          <w:rFonts w:ascii="Times New Roman" w:eastAsia="Times New Roman" w:hAnsi="Times New Roman" w:cs="Times New Roman"/>
          <w:sz w:val="24"/>
          <w:szCs w:val="20"/>
          <w:lang w:val="en-US"/>
        </w:rPr>
        <w:t>:</w:t>
      </w:r>
    </w:p>
    <w:p w:rsidR="00C14010" w:rsidRPr="00C14010" w:rsidRDefault="00C14010" w:rsidP="00C14010">
      <w:pPr>
        <w:spacing w:after="0" w:line="240" w:lineRule="auto"/>
        <w:rPr>
          <w:rFonts w:ascii="Calibri" w:eastAsia="Times New Roman" w:hAnsi="Calibri" w:cs="Times New Roman"/>
          <w:sz w:val="24"/>
          <w:szCs w:val="24"/>
        </w:rPr>
      </w:pP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sz w:val="24"/>
          <w:szCs w:val="20"/>
          <w:lang w:val="en-US"/>
        </w:rPr>
        <w:br w:type="page"/>
      </w:r>
      <w:r w:rsidRPr="00C14010">
        <w:rPr>
          <w:rFonts w:ascii="Times New Roman Bold" w:eastAsia="Times New Roman" w:hAnsi="Times New Roman Bold" w:cs="Times New Roman"/>
          <w:b/>
          <w:smallCaps/>
          <w:sz w:val="28"/>
          <w:szCs w:val="20"/>
          <w:lang w:val="en-US"/>
        </w:rPr>
        <w:t>4D. Description of the  Methodology and Work Plan for Performing the Assignment</w:t>
      </w:r>
    </w:p>
    <w:p w:rsidR="00C14010" w:rsidRPr="00C14010" w:rsidRDefault="00C14010" w:rsidP="00C14010">
      <w:pPr>
        <w:pBdr>
          <w:bottom w:val="single" w:sz="12" w:space="1" w:color="auto"/>
        </w:pBdr>
        <w:spacing w:after="0" w:line="240" w:lineRule="auto"/>
        <w:rPr>
          <w:rFonts w:ascii="Times New Roman" w:eastAsia="Times New Roman" w:hAnsi="Times New Roman" w:cs="Times New Roman"/>
          <w:b/>
          <w:sz w:val="28"/>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sectPr w:rsidR="00C14010" w:rsidRPr="00C14010">
          <w:headerReference w:type="even" r:id="rId34"/>
          <w:headerReference w:type="default" r:id="rId35"/>
          <w:headerReference w:type="first" r:id="rId36"/>
          <w:pgSz w:w="11909" w:h="16834" w:code="9"/>
          <w:pgMar w:top="1440" w:right="1440" w:bottom="1440" w:left="1440" w:header="720" w:footer="720" w:gutter="0"/>
          <w:cols w:space="720"/>
        </w:sectPr>
      </w:pPr>
    </w:p>
    <w:p w:rsidR="00C14010" w:rsidRPr="00C14010" w:rsidRDefault="00C14010" w:rsidP="00C14010">
      <w:pPr>
        <w:spacing w:after="0" w:line="240" w:lineRule="auto"/>
        <w:rPr>
          <w:rFonts w:ascii="Times New Roman Bold" w:eastAsia="Times New Roman" w:hAnsi="Times New Roman Bold" w:cs="Times New Roman"/>
          <w:b/>
          <w:smallCaps/>
          <w:sz w:val="28"/>
          <w:szCs w:val="20"/>
          <w:lang w:val="en-US"/>
        </w:rPr>
      </w:pPr>
      <w:r w:rsidRPr="00C14010">
        <w:rPr>
          <w:rFonts w:ascii="Times New Roman Bold" w:eastAsia="Times New Roman" w:hAnsi="Times New Roman Bold" w:cs="Times New Roman"/>
          <w:b/>
          <w:smallCaps/>
          <w:sz w:val="28"/>
          <w:szCs w:val="20"/>
          <w:lang w:val="en-US"/>
        </w:rPr>
        <w:t xml:space="preserve">4E. </w:t>
      </w:r>
      <w:r w:rsidRPr="00C14010">
        <w:rPr>
          <w:rFonts w:ascii="Times New Roman Bold" w:eastAsia="Times New Roman" w:hAnsi="Times New Roman Bold" w:cs="Times New Roman"/>
          <w:smallCaps/>
          <w:sz w:val="28"/>
          <w:szCs w:val="20"/>
          <w:lang w:val="en-US"/>
        </w:rPr>
        <w:t>Team Composition and Task Assignments</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tbl>
      <w:tblPr>
        <w:tblW w:w="0" w:type="auto"/>
        <w:tblInd w:w="19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330"/>
        <w:gridCol w:w="3781"/>
        <w:gridCol w:w="5209"/>
      </w:tblGrid>
      <w:tr w:rsidR="00C14010" w:rsidRPr="00C14010" w:rsidTr="00C14010">
        <w:tc>
          <w:tcPr>
            <w:tcW w:w="13320" w:type="dxa"/>
            <w:gridSpan w:val="3"/>
            <w:tcBorders>
              <w:top w:val="double" w:sz="6" w:space="0" w:color="auto"/>
              <w:bottom w:val="nil"/>
            </w:tcBorders>
          </w:tcPr>
          <w:p w:rsidR="00C14010" w:rsidRPr="00C14010" w:rsidRDefault="00C14010" w:rsidP="00C14010">
            <w:pPr>
              <w:spacing w:after="12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1.  Technical/Managerial Staff</w:t>
            </w:r>
          </w:p>
        </w:tc>
      </w:tr>
      <w:tr w:rsidR="00C14010" w:rsidRPr="00C14010" w:rsidTr="00C14010">
        <w:tc>
          <w:tcPr>
            <w:tcW w:w="4330" w:type="dxa"/>
            <w:tcBorders>
              <w:top w:val="nil"/>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w:t>
            </w:r>
          </w:p>
        </w:tc>
        <w:tc>
          <w:tcPr>
            <w:tcW w:w="3781" w:type="dxa"/>
            <w:tcBorders>
              <w:top w:val="nil"/>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Position</w:t>
            </w:r>
          </w:p>
        </w:tc>
        <w:tc>
          <w:tcPr>
            <w:tcW w:w="5209" w:type="dxa"/>
            <w:tcBorders>
              <w:top w:val="nil"/>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Task</w:t>
            </w:r>
          </w:p>
        </w:tc>
      </w:tr>
      <w:tr w:rsidR="00C14010" w:rsidRPr="00C14010" w:rsidTr="00C14010">
        <w:tc>
          <w:tcPr>
            <w:tcW w:w="4330"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81"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209"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433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8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20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433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8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20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433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8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20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433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8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20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bl>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bl>
      <w:tblPr>
        <w:tblW w:w="0" w:type="auto"/>
        <w:tblInd w:w="198"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340"/>
        <w:gridCol w:w="3791"/>
        <w:gridCol w:w="5189"/>
      </w:tblGrid>
      <w:tr w:rsidR="00C14010" w:rsidRPr="00C14010" w:rsidTr="00C14010">
        <w:tc>
          <w:tcPr>
            <w:tcW w:w="13320" w:type="dxa"/>
            <w:gridSpan w:val="3"/>
          </w:tcPr>
          <w:p w:rsidR="00C14010" w:rsidRPr="00C14010" w:rsidRDefault="00C14010" w:rsidP="00C14010">
            <w:pPr>
              <w:spacing w:after="0" w:line="240" w:lineRule="auto"/>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2.  Support Staff</w:t>
            </w:r>
          </w:p>
        </w:tc>
      </w:tr>
      <w:tr w:rsidR="00C14010" w:rsidRPr="00C14010" w:rsidTr="00C14010">
        <w:tc>
          <w:tcPr>
            <w:tcW w:w="434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w:t>
            </w:r>
          </w:p>
        </w:tc>
        <w:tc>
          <w:tcPr>
            <w:tcW w:w="379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Position</w:t>
            </w:r>
          </w:p>
        </w:tc>
        <w:tc>
          <w:tcPr>
            <w:tcW w:w="518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Task</w:t>
            </w:r>
          </w:p>
        </w:tc>
      </w:tr>
      <w:tr w:rsidR="00C14010" w:rsidRPr="00C14010" w:rsidTr="00C14010">
        <w:tc>
          <w:tcPr>
            <w:tcW w:w="4340"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91"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189"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434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9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18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434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9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18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434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3791"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5189"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bl>
    <w:p w:rsidR="00C14010" w:rsidRPr="00C14010" w:rsidRDefault="00C14010" w:rsidP="00C14010">
      <w:pPr>
        <w:spacing w:after="0" w:line="240" w:lineRule="auto"/>
        <w:rPr>
          <w:rFonts w:ascii="Times New Roman" w:eastAsia="Times New Roman" w:hAnsi="Times New Roman" w:cs="Times New Roman"/>
          <w:b/>
          <w:sz w:val="28"/>
          <w:szCs w:val="20"/>
          <w:lang w:val="en-US"/>
        </w:rPr>
        <w:sectPr w:rsidR="00C14010" w:rsidRPr="00C14010">
          <w:headerReference w:type="even" r:id="rId37"/>
          <w:pgSz w:w="16834" w:h="11909" w:orient="landscape" w:code="9"/>
          <w:pgMar w:top="1440" w:right="1440" w:bottom="1440" w:left="1440" w:header="720" w:footer="720" w:gutter="0"/>
          <w:cols w:space="720"/>
        </w:sectPr>
      </w:pP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Bold" w:eastAsia="Times New Roman" w:hAnsi="Times New Roman Bold" w:cs="Times New Roman"/>
          <w:b/>
          <w:smallCaps/>
          <w:sz w:val="28"/>
          <w:szCs w:val="20"/>
          <w:lang w:val="en-US"/>
        </w:rPr>
        <w:t>4F. FORMAT of Curriculum Vitae (CV) for Proposed Professional Staff</w:t>
      </w: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Proposed Position: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Name of Firm: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Name of Staff: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Profession: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Date of Birth: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6480"/>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Years with Firm/Entity:  </w:t>
      </w:r>
      <w:r w:rsidRPr="00C14010">
        <w:rPr>
          <w:rFonts w:ascii="Times New Roman" w:eastAsia="Times New Roman" w:hAnsi="Times New Roman" w:cs="Times New Roman"/>
          <w:sz w:val="24"/>
          <w:szCs w:val="20"/>
          <w:u w:val="single"/>
          <w:lang w:val="en-US"/>
        </w:rPr>
        <w:tab/>
      </w:r>
      <w:r w:rsidRPr="00C14010">
        <w:rPr>
          <w:rFonts w:ascii="Times New Roman" w:eastAsia="Times New Roman" w:hAnsi="Times New Roman" w:cs="Times New Roman"/>
          <w:sz w:val="24"/>
          <w:szCs w:val="20"/>
          <w:lang w:val="en-US"/>
        </w:rPr>
        <w:t xml:space="preserve">Nationality: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Membership in Professional Societies: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u w:val="single"/>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Detailed Tasks Assigned: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Key Qualifications:</w:t>
      </w:r>
    </w:p>
    <w:p w:rsidR="00C14010" w:rsidRPr="00C14010" w:rsidRDefault="00C14010" w:rsidP="00C14010">
      <w:pPr>
        <w:spacing w:after="0" w:line="240" w:lineRule="auto"/>
        <w:rPr>
          <w:rFonts w:ascii="Times New Roman" w:eastAsia="Times New Roman" w:hAnsi="Times New Roman" w:cs="Times New Roman"/>
          <w:b/>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w:t>
      </w:r>
      <w:r w:rsidRPr="00C14010">
        <w:rPr>
          <w:rFonts w:ascii="Times New Roman" w:eastAsia="Times New Roman" w:hAnsi="Times New Roman" w:cs="Times New Roman"/>
          <w:i/>
          <w:sz w:val="20"/>
          <w:szCs w:val="20"/>
          <w:lang w:val="en-US"/>
        </w:rPr>
        <w:t>Give an outline of staff member’s experience and training most pertinent to tasks on assignment.  Describe degree of responsibility held by staff member on relevant previous assignments and give dates and locations.  Use about half a page.</w:t>
      </w:r>
      <w:r w:rsidRPr="00C14010">
        <w:rPr>
          <w:rFonts w:ascii="Times New Roman" w:eastAsia="Times New Roman" w:hAnsi="Times New Roman" w:cs="Times New Roman"/>
          <w:sz w:val="20"/>
          <w:szCs w:val="20"/>
          <w:lang w:val="en-US"/>
        </w:rPr>
        <w:t>]</w:t>
      </w: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Education:</w:t>
      </w:r>
    </w:p>
    <w:p w:rsidR="00C14010" w:rsidRPr="00C14010" w:rsidRDefault="00C14010" w:rsidP="00C14010">
      <w:pPr>
        <w:spacing w:after="0" w:line="240" w:lineRule="auto"/>
        <w:jc w:val="both"/>
        <w:rPr>
          <w:rFonts w:ascii="Times New Roman" w:eastAsia="Times New Roman" w:hAnsi="Times New Roman" w:cs="Times New Roman"/>
          <w:b/>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w:t>
      </w:r>
      <w:r w:rsidRPr="00C14010">
        <w:rPr>
          <w:rFonts w:ascii="Times New Roman" w:eastAsia="Times New Roman" w:hAnsi="Times New Roman" w:cs="Times New Roman"/>
          <w:i/>
          <w:sz w:val="20"/>
          <w:szCs w:val="20"/>
          <w:lang w:val="en-US"/>
        </w:rPr>
        <w:t>Summarize college/university and other specialized education of staff member, giving names of schools, dates attended, and degrees obtained.  Use about one quarter of a page.</w:t>
      </w:r>
      <w:r w:rsidRPr="00C14010">
        <w:rPr>
          <w:rFonts w:ascii="Times New Roman" w:eastAsia="Times New Roman" w:hAnsi="Times New Roman" w:cs="Times New Roman"/>
          <w:sz w:val="20"/>
          <w:szCs w:val="20"/>
          <w:lang w:val="en-US"/>
        </w:rPr>
        <w:t>]</w:t>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Languages:</w:t>
      </w:r>
    </w:p>
    <w:p w:rsidR="00C14010" w:rsidRPr="00C14010" w:rsidRDefault="00C14010" w:rsidP="00C14010">
      <w:pPr>
        <w:spacing w:after="0" w:line="240" w:lineRule="auto"/>
        <w:jc w:val="both"/>
        <w:rPr>
          <w:rFonts w:ascii="Times New Roman" w:eastAsia="Times New Roman" w:hAnsi="Times New Roman" w:cs="Times New Roman"/>
          <w:b/>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w:t>
      </w:r>
      <w:r w:rsidRPr="00C14010">
        <w:rPr>
          <w:rFonts w:ascii="Times New Roman" w:eastAsia="Times New Roman" w:hAnsi="Times New Roman" w:cs="Times New Roman"/>
          <w:i/>
          <w:sz w:val="20"/>
          <w:szCs w:val="20"/>
          <w:lang w:val="en-US"/>
        </w:rPr>
        <w:t>For each language indicate proficiency: excellent, good, fair, or poor in speaking, reading, and writing.</w:t>
      </w:r>
      <w:r w:rsidRPr="00C14010">
        <w:rPr>
          <w:rFonts w:ascii="Times New Roman" w:eastAsia="Times New Roman" w:hAnsi="Times New Roman" w:cs="Times New Roman"/>
          <w:sz w:val="20"/>
          <w:szCs w:val="20"/>
          <w:lang w:val="en-US"/>
        </w:rPr>
        <w:t>]</w:t>
      </w: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ab/>
      </w:r>
    </w:p>
    <w:p w:rsidR="00C14010" w:rsidRPr="00C14010" w:rsidRDefault="00C14010" w:rsidP="00C14010">
      <w:pPr>
        <w:spacing w:after="0" w:line="240" w:lineRule="auto"/>
        <w:rPr>
          <w:rFonts w:ascii="Times New Roman" w:eastAsia="Times New Roman" w:hAnsi="Times New Roman" w:cs="Times New Roman"/>
          <w:b/>
          <w:sz w:val="24"/>
          <w:szCs w:val="20"/>
          <w:lang w:val="en-US"/>
        </w:rPr>
      </w:pPr>
      <w:r w:rsidRPr="00C14010">
        <w:rPr>
          <w:rFonts w:ascii="Times New Roman" w:eastAsia="Times New Roman" w:hAnsi="Times New Roman" w:cs="Times New Roman"/>
          <w:sz w:val="24"/>
          <w:szCs w:val="20"/>
          <w:lang w:val="en-US"/>
        </w:rPr>
        <w:br w:type="page"/>
      </w:r>
      <w:r w:rsidRPr="00C14010">
        <w:rPr>
          <w:rFonts w:ascii="Times New Roman" w:eastAsia="Times New Roman" w:hAnsi="Times New Roman" w:cs="Times New Roman"/>
          <w:b/>
          <w:sz w:val="24"/>
          <w:szCs w:val="20"/>
          <w:lang w:val="en-US"/>
        </w:rPr>
        <w:t>Employment Record:</w:t>
      </w:r>
    </w:p>
    <w:p w:rsidR="00C14010" w:rsidRPr="00C14010" w:rsidRDefault="00C14010" w:rsidP="00C14010">
      <w:pPr>
        <w:spacing w:after="0" w:line="240" w:lineRule="auto"/>
        <w:rPr>
          <w:rFonts w:ascii="Times New Roman" w:eastAsia="Times New Roman" w:hAnsi="Times New Roman" w:cs="Times New Roman"/>
          <w:b/>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w:t>
      </w:r>
      <w:r w:rsidRPr="00C14010">
        <w:rPr>
          <w:rFonts w:ascii="Times New Roman" w:eastAsia="Times New Roman" w:hAnsi="Times New Roman" w:cs="Times New Roman"/>
          <w:i/>
          <w:sz w:val="20"/>
          <w:szCs w:val="20"/>
          <w:lang w:val="en-US"/>
        </w:rPr>
        <w:t>Starting with present position, list in reverse order every employment held.  List all positions held by staff member since graduation, giving dates, names of employing organizations, titles of positions held, and locations of assignments.  For experience in last ten years, also give types of activities performed and client references, where appropriate.  Use about two pages.</w:t>
      </w:r>
      <w:r w:rsidRPr="00C14010">
        <w:rPr>
          <w:rFonts w:ascii="Times New Roman" w:eastAsia="Times New Roman" w:hAnsi="Times New Roman" w:cs="Times New Roman"/>
          <w:sz w:val="20"/>
          <w:szCs w:val="20"/>
          <w:lang w:val="en-US"/>
        </w:rPr>
        <w:t>]</w:t>
      </w: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b/>
          <w:sz w:val="24"/>
          <w:szCs w:val="20"/>
          <w:lang w:val="en-US"/>
        </w:rPr>
      </w:pPr>
      <w:r w:rsidRPr="00C14010">
        <w:rPr>
          <w:rFonts w:ascii="Times New Roman" w:eastAsia="Times New Roman" w:hAnsi="Times New Roman" w:cs="Times New Roman"/>
          <w:b/>
          <w:sz w:val="24"/>
          <w:szCs w:val="20"/>
          <w:lang w:val="en-US"/>
        </w:rPr>
        <w:t>Certification:</w:t>
      </w:r>
    </w:p>
    <w:p w:rsidR="00C14010" w:rsidRPr="00C14010" w:rsidRDefault="00C14010" w:rsidP="00C14010">
      <w:pPr>
        <w:spacing w:after="0" w:line="240" w:lineRule="auto"/>
        <w:jc w:val="both"/>
        <w:rPr>
          <w:rFonts w:ascii="Times New Roman" w:eastAsia="Times New Roman" w:hAnsi="Times New Roman" w:cs="Times New Roman"/>
          <w:b/>
          <w:sz w:val="24"/>
          <w:szCs w:val="20"/>
          <w:lang w:val="en-US"/>
        </w:rPr>
      </w:pP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 the undersigned, certify that to the best of my knowledge and belief, these data correctly describe me, my qualifications, and my experience.</w:t>
      </w: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tabs>
          <w:tab w:val="right" w:pos="7290"/>
          <w:tab w:val="right" w:pos="8640"/>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u w:val="single"/>
          <w:lang w:val="en-US"/>
        </w:rPr>
        <w:tab/>
      </w:r>
      <w:r w:rsidRPr="00C14010">
        <w:rPr>
          <w:rFonts w:ascii="Times New Roman" w:eastAsia="Times New Roman" w:hAnsi="Times New Roman" w:cs="Times New Roman"/>
          <w:sz w:val="24"/>
          <w:szCs w:val="20"/>
          <w:lang w:val="en-US"/>
        </w:rPr>
        <w:t xml:space="preserve">Date:  </w:t>
      </w:r>
      <w:r w:rsidRPr="00C14010">
        <w:rPr>
          <w:rFonts w:ascii="Times New Roman" w:eastAsia="Times New Roman" w:hAnsi="Times New Roman" w:cs="Times New Roman"/>
          <w:sz w:val="24"/>
          <w:szCs w:val="20"/>
          <w:u w:val="single"/>
          <w:lang w:val="en-US"/>
        </w:rPr>
        <w:tab/>
      </w:r>
    </w:p>
    <w:p w:rsidR="00C14010" w:rsidRPr="00C14010" w:rsidRDefault="00C14010" w:rsidP="00C14010">
      <w:pPr>
        <w:tabs>
          <w:tab w:val="right" w:pos="8640"/>
        </w:tabs>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i/>
          <w:sz w:val="20"/>
          <w:szCs w:val="20"/>
          <w:lang w:val="en-US"/>
        </w:rPr>
        <w:t>[Signature of staff member and authorized representative of the firm]</w:t>
      </w: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i/>
          <w:sz w:val="20"/>
          <w:szCs w:val="20"/>
          <w:lang w:val="en-US"/>
        </w:rPr>
        <w:t>Day/Month/Year</w:t>
      </w:r>
    </w:p>
    <w:p w:rsidR="00C14010" w:rsidRPr="00C14010" w:rsidRDefault="00C14010" w:rsidP="00C14010">
      <w:pPr>
        <w:spacing w:after="0" w:line="240" w:lineRule="auto"/>
        <w:rPr>
          <w:rFonts w:ascii="Times New Roman" w:eastAsia="Times New Roman" w:hAnsi="Times New Roman" w:cs="Times New Roman"/>
          <w:b/>
          <w:sz w:val="28"/>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Full name of staff member:______________________________________</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Full name of authorised representative: ___________________________</w:t>
      </w:r>
    </w:p>
    <w:p w:rsidR="00C14010" w:rsidRPr="00C14010" w:rsidRDefault="00C14010" w:rsidP="00C14010">
      <w:pPr>
        <w:spacing w:after="0" w:line="240" w:lineRule="auto"/>
        <w:rPr>
          <w:rFonts w:ascii="Times New Roman" w:eastAsia="Times New Roman" w:hAnsi="Times New Roman" w:cs="Times New Roman"/>
          <w:b/>
          <w:sz w:val="28"/>
          <w:szCs w:val="20"/>
          <w:lang w:val="en-US"/>
        </w:rPr>
      </w:pPr>
    </w:p>
    <w:p w:rsidR="00C14010" w:rsidRPr="00C14010" w:rsidRDefault="00C14010" w:rsidP="00C14010">
      <w:pPr>
        <w:spacing w:after="0" w:line="240" w:lineRule="auto"/>
        <w:rPr>
          <w:rFonts w:ascii="Times New Roman" w:eastAsia="Times New Roman" w:hAnsi="Times New Roman" w:cs="Times New Roman"/>
          <w:b/>
          <w:sz w:val="28"/>
          <w:szCs w:val="20"/>
          <w:lang w:val="en-US"/>
        </w:rPr>
      </w:pPr>
    </w:p>
    <w:p w:rsidR="00C14010" w:rsidRPr="00C14010" w:rsidRDefault="00C14010" w:rsidP="00C14010">
      <w:pPr>
        <w:spacing w:after="0" w:line="240" w:lineRule="auto"/>
        <w:rPr>
          <w:rFonts w:ascii="Times New Roman" w:eastAsia="Times New Roman" w:hAnsi="Times New Roman" w:cs="Times New Roman"/>
          <w:b/>
          <w:sz w:val="28"/>
          <w:szCs w:val="20"/>
          <w:lang w:val="en-US"/>
        </w:rPr>
      </w:pPr>
    </w:p>
    <w:p w:rsidR="00C14010" w:rsidRPr="00C14010" w:rsidRDefault="00C14010" w:rsidP="00C14010">
      <w:pPr>
        <w:spacing w:after="0" w:line="240" w:lineRule="auto"/>
        <w:jc w:val="center"/>
        <w:rPr>
          <w:rFonts w:ascii="Times New Roman" w:eastAsia="Times New Roman" w:hAnsi="Times New Roman" w:cs="Times New Roman"/>
          <w:b/>
          <w:sz w:val="28"/>
          <w:szCs w:val="20"/>
          <w:lang w:val="en-US"/>
        </w:rPr>
      </w:pPr>
    </w:p>
    <w:p w:rsidR="00C14010" w:rsidRPr="00C14010" w:rsidRDefault="00C14010" w:rsidP="00C14010">
      <w:pPr>
        <w:spacing w:after="0" w:line="240" w:lineRule="auto"/>
        <w:jc w:val="center"/>
        <w:rPr>
          <w:rFonts w:ascii="Times New Roman" w:eastAsia="Times New Roman" w:hAnsi="Times New Roman" w:cs="Times New Roman"/>
          <w:b/>
          <w:sz w:val="28"/>
          <w:szCs w:val="20"/>
          <w:lang w:val="en-US"/>
        </w:rPr>
        <w:sectPr w:rsidR="00C14010" w:rsidRPr="00C14010">
          <w:headerReference w:type="even" r:id="rId38"/>
          <w:headerReference w:type="default" r:id="rId39"/>
          <w:pgSz w:w="11909" w:h="16834" w:code="9"/>
          <w:pgMar w:top="1440" w:right="1440" w:bottom="1440" w:left="1440" w:header="720" w:footer="720" w:gutter="0"/>
          <w:cols w:space="720"/>
        </w:sectPr>
      </w:pPr>
    </w:p>
    <w:p w:rsidR="00C14010" w:rsidRPr="00C14010" w:rsidRDefault="00C14010" w:rsidP="00C14010">
      <w:pPr>
        <w:spacing w:after="0" w:line="240" w:lineRule="auto"/>
        <w:jc w:val="both"/>
        <w:rPr>
          <w:rFonts w:ascii="Times New Roman" w:eastAsia="Times New Roman" w:hAnsi="Times New Roman" w:cs="Times New Roman"/>
          <w:b/>
          <w:sz w:val="28"/>
          <w:szCs w:val="20"/>
          <w:lang w:val="en-US"/>
        </w:rPr>
      </w:pPr>
      <w:r w:rsidRPr="00C14010">
        <w:rPr>
          <w:rFonts w:ascii="Times New Roman" w:eastAsia="Times New Roman" w:hAnsi="Times New Roman" w:cs="Times New Roman"/>
          <w:b/>
          <w:sz w:val="28"/>
          <w:szCs w:val="20"/>
          <w:lang w:val="en-US"/>
        </w:rPr>
        <w:t xml:space="preserve">4G.  </w:t>
      </w:r>
      <w:r w:rsidRPr="00C14010">
        <w:rPr>
          <w:rFonts w:ascii="Times New Roman Bold" w:eastAsia="Times New Roman" w:hAnsi="Times New Roman Bold" w:cs="Times New Roman"/>
          <w:b/>
          <w:smallCaps/>
          <w:sz w:val="28"/>
          <w:szCs w:val="20"/>
          <w:lang w:val="en-US"/>
        </w:rPr>
        <w:t>Time Schedule for Professional Personnel</w:t>
      </w:r>
    </w:p>
    <w:p w:rsidR="00C14010" w:rsidRPr="00C14010" w:rsidRDefault="00C14010" w:rsidP="00C14010">
      <w:pPr>
        <w:spacing w:before="160" w:after="0" w:line="240" w:lineRule="auto"/>
        <w:rPr>
          <w:rFonts w:ascii="Times New Roman" w:eastAsia="Times New Roman" w:hAnsi="Times New Roman" w:cs="Times New Roman"/>
          <w:sz w:val="24"/>
          <w:szCs w:val="20"/>
          <w:lang w:val="en-US"/>
        </w:rPr>
      </w:pPr>
    </w:p>
    <w:tbl>
      <w:tblPr>
        <w:tblW w:w="0" w:type="auto"/>
        <w:tblInd w:w="7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025"/>
        <w:gridCol w:w="1530"/>
        <w:gridCol w:w="1826"/>
        <w:gridCol w:w="504"/>
        <w:gridCol w:w="504"/>
        <w:gridCol w:w="504"/>
        <w:gridCol w:w="504"/>
        <w:gridCol w:w="504"/>
        <w:gridCol w:w="504"/>
        <w:gridCol w:w="504"/>
        <w:gridCol w:w="504"/>
        <w:gridCol w:w="504"/>
        <w:gridCol w:w="504"/>
        <w:gridCol w:w="504"/>
        <w:gridCol w:w="504"/>
        <w:gridCol w:w="1936"/>
      </w:tblGrid>
      <w:tr w:rsidR="00C14010" w:rsidRPr="00C14010" w:rsidTr="00C14010">
        <w:tc>
          <w:tcPr>
            <w:tcW w:w="2025" w:type="dxa"/>
            <w:tcBorders>
              <w:top w:val="single" w:sz="6" w:space="0" w:color="auto"/>
              <w:left w:val="single" w:sz="6" w:space="0" w:color="auto"/>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530" w:type="dxa"/>
            <w:tcBorders>
              <w:top w:val="single" w:sz="6" w:space="0" w:color="auto"/>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826" w:type="dxa"/>
            <w:tcBorders>
              <w:top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7984" w:type="dxa"/>
            <w:gridSpan w:val="13"/>
            <w:tcBorders>
              <w:top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Months (in the Form of a Bar Chart)</w:t>
            </w:r>
          </w:p>
        </w:tc>
      </w:tr>
      <w:tr w:rsidR="00C14010" w:rsidRPr="00C14010" w:rsidTr="00C14010">
        <w:tc>
          <w:tcPr>
            <w:tcW w:w="2025"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Name</w:t>
            </w:r>
          </w:p>
        </w:tc>
        <w:tc>
          <w:tcPr>
            <w:tcW w:w="1530" w:type="dxa"/>
            <w:tcBorders>
              <w:bottom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Position</w:t>
            </w:r>
          </w:p>
        </w:tc>
        <w:tc>
          <w:tcPr>
            <w:tcW w:w="1826"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Reports Due/Activities</w:t>
            </w:r>
          </w:p>
        </w:tc>
        <w:tc>
          <w:tcPr>
            <w:tcW w:w="504" w:type="dxa"/>
            <w:tcBorders>
              <w:bottom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1</w:t>
            </w: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2</w:t>
            </w:r>
          </w:p>
        </w:tc>
        <w:tc>
          <w:tcPr>
            <w:tcW w:w="504" w:type="dxa"/>
            <w:tcBorders>
              <w:bottom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3</w:t>
            </w: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4</w:t>
            </w:r>
          </w:p>
        </w:tc>
        <w:tc>
          <w:tcPr>
            <w:tcW w:w="504" w:type="dxa"/>
            <w:tcBorders>
              <w:bottom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5</w:t>
            </w: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6</w:t>
            </w:r>
          </w:p>
        </w:tc>
        <w:tc>
          <w:tcPr>
            <w:tcW w:w="504" w:type="dxa"/>
            <w:tcBorders>
              <w:bottom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7</w:t>
            </w: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8</w:t>
            </w:r>
          </w:p>
        </w:tc>
        <w:tc>
          <w:tcPr>
            <w:tcW w:w="504" w:type="dxa"/>
            <w:tcBorders>
              <w:bottom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9</w:t>
            </w: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10</w:t>
            </w:r>
          </w:p>
        </w:tc>
        <w:tc>
          <w:tcPr>
            <w:tcW w:w="504" w:type="dxa"/>
            <w:tcBorders>
              <w:bottom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11</w:t>
            </w: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12</w:t>
            </w:r>
          </w:p>
        </w:tc>
        <w:tc>
          <w:tcPr>
            <w:tcW w:w="1936" w:type="dxa"/>
            <w:tcBorders>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Number of Months</w:t>
            </w:r>
          </w:p>
        </w:tc>
      </w:tr>
      <w:tr w:rsidR="00C14010" w:rsidRPr="00C14010" w:rsidTr="00C14010">
        <w:tc>
          <w:tcPr>
            <w:tcW w:w="2025"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53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826"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936" w:type="dxa"/>
            <w:tcBorders>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jc w:val="right"/>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Subtotal (1)</w:t>
            </w:r>
          </w:p>
        </w:tc>
      </w:tr>
      <w:tr w:rsidR="00C14010" w:rsidRPr="00C14010" w:rsidTr="00C14010">
        <w:tc>
          <w:tcPr>
            <w:tcW w:w="2025"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53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826"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936" w:type="dxa"/>
            <w:tcBorders>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jc w:val="right"/>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Subtotal (2)</w:t>
            </w:r>
          </w:p>
        </w:tc>
      </w:tr>
      <w:tr w:rsidR="00C14010" w:rsidRPr="00C14010" w:rsidTr="00C14010">
        <w:tc>
          <w:tcPr>
            <w:tcW w:w="2025"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53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826"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936" w:type="dxa"/>
            <w:tcBorders>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jc w:val="right"/>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Subtotal (3)</w:t>
            </w:r>
          </w:p>
        </w:tc>
      </w:tr>
      <w:tr w:rsidR="00C14010" w:rsidRPr="00C14010" w:rsidTr="00C14010">
        <w:tc>
          <w:tcPr>
            <w:tcW w:w="2025"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530"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826"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936" w:type="dxa"/>
            <w:tcBorders>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jc w:val="right"/>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Subtotal (4)</w:t>
            </w:r>
          </w:p>
        </w:tc>
      </w:tr>
      <w:tr w:rsidR="00C14010" w:rsidRPr="00C14010" w:rsidTr="00C14010">
        <w:tc>
          <w:tcPr>
            <w:tcW w:w="2025"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530"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826"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50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tc>
        <w:tc>
          <w:tcPr>
            <w:tcW w:w="1936" w:type="dxa"/>
            <w:tcBorders>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pPr>
          </w:p>
        </w:tc>
      </w:tr>
    </w:tbl>
    <w:p w:rsidR="00C14010" w:rsidRPr="00C14010" w:rsidRDefault="00C14010" w:rsidP="00C14010">
      <w:pPr>
        <w:tabs>
          <w:tab w:val="left" w:pos="2700"/>
          <w:tab w:val="left" w:pos="3690"/>
          <w:tab w:val="left" w:pos="4590"/>
          <w:tab w:val="left" w:pos="5760"/>
          <w:tab w:val="left" w:pos="7200"/>
        </w:tabs>
        <w:spacing w:before="160"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Full-time:</w:t>
      </w: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u w:val="single"/>
          <w:lang w:val="en-US"/>
        </w:rPr>
        <w:t>[key]</w:t>
      </w: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lang w:val="en-US"/>
        </w:rPr>
        <w:tab/>
        <w:t>Part-time:</w:t>
      </w: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u w:val="single"/>
          <w:lang w:val="en-US"/>
        </w:rPr>
        <w:t>[key]</w:t>
      </w:r>
    </w:p>
    <w:p w:rsidR="00C14010" w:rsidRPr="00C14010" w:rsidRDefault="00C14010" w:rsidP="00C14010">
      <w:pPr>
        <w:tabs>
          <w:tab w:val="left" w:pos="2700"/>
          <w:tab w:val="left" w:pos="3690"/>
          <w:tab w:val="left" w:pos="3870"/>
          <w:tab w:val="left" w:pos="4590"/>
          <w:tab w:val="left" w:pos="5760"/>
          <w:tab w:val="left" w:pos="7200"/>
        </w:tabs>
        <w:spacing w:after="0" w:line="240" w:lineRule="auto"/>
        <w:rPr>
          <w:rFonts w:ascii="Times New Roman" w:eastAsia="Times New Roman" w:hAnsi="Times New Roman" w:cs="Times New Roman"/>
          <w:sz w:val="24"/>
          <w:szCs w:val="20"/>
          <w:u w:val="single"/>
          <w:lang w:val="en-US"/>
        </w:rPr>
      </w:pPr>
      <w:r w:rsidRPr="00C14010">
        <w:rPr>
          <w:rFonts w:ascii="Times New Roman" w:eastAsia="Times New Roman" w:hAnsi="Times New Roman" w:cs="Times New Roman"/>
          <w:sz w:val="24"/>
          <w:szCs w:val="20"/>
          <w:lang w:val="en-US"/>
        </w:rPr>
        <w:t>Reports Due:</w:t>
      </w: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u w:val="single"/>
          <w:lang w:val="en-US"/>
        </w:rPr>
        <w:t>[key]</w:t>
      </w:r>
    </w:p>
    <w:p w:rsidR="00C14010" w:rsidRPr="00C14010" w:rsidRDefault="00C14010" w:rsidP="00C14010">
      <w:pPr>
        <w:tabs>
          <w:tab w:val="left" w:pos="2700"/>
          <w:tab w:val="left" w:pos="3690"/>
          <w:tab w:val="left" w:pos="4590"/>
          <w:tab w:val="left" w:pos="5760"/>
          <w:tab w:val="left" w:pos="7200"/>
        </w:tabs>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Activities Duration:</w:t>
      </w:r>
      <w:r w:rsidRPr="00C14010">
        <w:rPr>
          <w:rFonts w:ascii="Times New Roman" w:eastAsia="Times New Roman" w:hAnsi="Times New Roman" w:cs="Times New Roman"/>
          <w:sz w:val="24"/>
          <w:szCs w:val="20"/>
          <w:lang w:val="en-US"/>
        </w:rPr>
        <w:tab/>
      </w:r>
      <w:r w:rsidRPr="00C14010">
        <w:rPr>
          <w:rFonts w:ascii="Times New Roman" w:eastAsia="Times New Roman" w:hAnsi="Times New Roman" w:cs="Times New Roman"/>
          <w:sz w:val="24"/>
          <w:szCs w:val="20"/>
          <w:u w:val="single"/>
          <w:lang w:val="en-US"/>
        </w:rPr>
        <w:t>[key]</w:t>
      </w:r>
    </w:p>
    <w:p w:rsidR="00C14010" w:rsidRPr="00C14010" w:rsidRDefault="00C14010" w:rsidP="00C14010">
      <w:pPr>
        <w:tabs>
          <w:tab w:val="right" w:pos="8640"/>
        </w:tabs>
        <w:spacing w:before="40" w:after="0" w:line="240" w:lineRule="auto"/>
        <w:rPr>
          <w:rFonts w:ascii="Times New Roman" w:eastAsia="Times New Roman" w:hAnsi="Times New Roman" w:cs="Times New Roman"/>
          <w:szCs w:val="20"/>
          <w:lang w:val="en-US"/>
        </w:rPr>
      </w:pPr>
    </w:p>
    <w:p w:rsidR="00C14010" w:rsidRPr="00C14010" w:rsidRDefault="00C14010" w:rsidP="00C14010">
      <w:pPr>
        <w:tabs>
          <w:tab w:val="right" w:pos="8640"/>
        </w:tabs>
        <w:spacing w:before="40" w:after="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Signature:</w:t>
      </w:r>
      <w:r w:rsidRPr="00C14010">
        <w:rPr>
          <w:rFonts w:ascii="Times New Roman" w:eastAsia="Times New Roman" w:hAnsi="Times New Roman" w:cs="Times New Roman"/>
          <w:szCs w:val="20"/>
          <w:u w:val="single"/>
          <w:lang w:val="en-US"/>
        </w:rPr>
        <w:tab/>
      </w:r>
    </w:p>
    <w:p w:rsidR="00C14010" w:rsidRPr="00C14010" w:rsidRDefault="00C14010" w:rsidP="00C14010">
      <w:pPr>
        <w:tabs>
          <w:tab w:val="right" w:pos="8640"/>
        </w:tabs>
        <w:spacing w:after="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(Authorized representative)</w:t>
      </w:r>
    </w:p>
    <w:p w:rsidR="00C14010" w:rsidRPr="00C14010" w:rsidRDefault="00C14010" w:rsidP="00C14010">
      <w:pPr>
        <w:tabs>
          <w:tab w:val="right" w:pos="8640"/>
        </w:tabs>
        <w:spacing w:after="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Full Name:</w:t>
      </w:r>
      <w:r w:rsidRPr="00C14010">
        <w:rPr>
          <w:rFonts w:ascii="Times New Roman" w:eastAsia="Times New Roman" w:hAnsi="Times New Roman" w:cs="Times New Roman"/>
          <w:szCs w:val="20"/>
          <w:u w:val="single"/>
          <w:lang w:val="en-US"/>
        </w:rPr>
        <w:tab/>
      </w:r>
    </w:p>
    <w:p w:rsidR="00C14010" w:rsidRPr="00C14010" w:rsidRDefault="00C14010" w:rsidP="00C14010">
      <w:pPr>
        <w:tabs>
          <w:tab w:val="right" w:pos="8640"/>
        </w:tabs>
        <w:spacing w:before="240" w:after="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Title:</w:t>
      </w:r>
      <w:r w:rsidRPr="00C14010">
        <w:rPr>
          <w:rFonts w:ascii="Times New Roman" w:eastAsia="Times New Roman" w:hAnsi="Times New Roman" w:cs="Times New Roman"/>
          <w:szCs w:val="20"/>
          <w:u w:val="single"/>
          <w:lang w:val="en-US"/>
        </w:rPr>
        <w:tab/>
      </w:r>
    </w:p>
    <w:p w:rsidR="00C14010" w:rsidRPr="00C14010" w:rsidRDefault="00C14010" w:rsidP="00C14010">
      <w:pPr>
        <w:tabs>
          <w:tab w:val="right" w:pos="8640"/>
        </w:tabs>
        <w:spacing w:before="240" w:after="0" w:line="240" w:lineRule="auto"/>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Address</w:t>
      </w:r>
      <w:r w:rsidRPr="00C14010">
        <w:rPr>
          <w:rFonts w:ascii="Times New Roman" w:eastAsia="Times New Roman" w:hAnsi="Times New Roman" w:cs="Times New Roman"/>
          <w:b/>
          <w:szCs w:val="20"/>
          <w:lang w:val="en-US"/>
        </w:rPr>
        <w:t>:</w:t>
      </w:r>
      <w:r w:rsidRPr="00C14010">
        <w:rPr>
          <w:rFonts w:ascii="Times New Roman" w:eastAsia="Times New Roman" w:hAnsi="Times New Roman" w:cs="Times New Roman"/>
          <w:szCs w:val="20"/>
          <w:u w:val="single"/>
          <w:lang w:val="en-US"/>
        </w:rPr>
        <w:t xml:space="preserve"> </w:t>
      </w:r>
      <w:r w:rsidRPr="00C14010">
        <w:rPr>
          <w:rFonts w:ascii="Times New Roman" w:eastAsia="Times New Roman" w:hAnsi="Times New Roman" w:cs="Times New Roman"/>
          <w:szCs w:val="20"/>
          <w:u w:val="single"/>
          <w:lang w:val="en-US"/>
        </w:rPr>
        <w:tab/>
      </w:r>
    </w:p>
    <w:p w:rsidR="00C14010" w:rsidRPr="00C14010" w:rsidRDefault="00C14010" w:rsidP="00C14010">
      <w:pPr>
        <w:tabs>
          <w:tab w:val="left" w:pos="8280"/>
        </w:tabs>
        <w:spacing w:after="0" w:line="240" w:lineRule="auto"/>
        <w:ind w:left="4320"/>
        <w:rPr>
          <w:rFonts w:ascii="Times New Roman" w:eastAsia="Times New Roman" w:hAnsi="Times New Roman" w:cs="Times New Roman"/>
          <w:szCs w:val="20"/>
          <w:u w:val="single"/>
          <w:lang w:val="en-US"/>
        </w:rPr>
        <w:sectPr w:rsidR="00C14010" w:rsidRPr="00C14010">
          <w:pgSz w:w="16834" w:h="11909" w:orient="landscape" w:code="9"/>
          <w:pgMar w:top="1440" w:right="1440" w:bottom="1440" w:left="1440" w:header="720" w:footer="720" w:gutter="0"/>
          <w:cols w:space="720"/>
        </w:sectPr>
      </w:pPr>
    </w:p>
    <w:tbl>
      <w:tblPr>
        <w:tblW w:w="0" w:type="auto"/>
        <w:tblLayout w:type="fixed"/>
        <w:tblCellMar>
          <w:left w:w="72" w:type="dxa"/>
          <w:right w:w="72" w:type="dxa"/>
        </w:tblCellMar>
        <w:tblLook w:val="0000" w:firstRow="0" w:lastRow="0" w:firstColumn="0" w:lastColumn="0" w:noHBand="0" w:noVBand="0"/>
      </w:tblPr>
      <w:tblGrid>
        <w:gridCol w:w="5645"/>
        <w:gridCol w:w="615"/>
        <w:gridCol w:w="615"/>
        <w:gridCol w:w="615"/>
        <w:gridCol w:w="615"/>
        <w:gridCol w:w="615"/>
        <w:gridCol w:w="615"/>
        <w:gridCol w:w="615"/>
        <w:gridCol w:w="615"/>
        <w:gridCol w:w="615"/>
        <w:gridCol w:w="615"/>
        <w:gridCol w:w="615"/>
        <w:gridCol w:w="615"/>
        <w:gridCol w:w="995"/>
      </w:tblGrid>
      <w:tr w:rsidR="00C14010" w:rsidRPr="00C14010" w:rsidTr="00C14010">
        <w:tc>
          <w:tcPr>
            <w:tcW w:w="14015" w:type="dxa"/>
            <w:gridSpan w:val="14"/>
            <w:tcBorders>
              <w:bottom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A. Field Investigation and Study Items</w:t>
            </w:r>
            <w:r w:rsidRPr="00C14010">
              <w:rPr>
                <w:rFonts w:ascii="Times New Roman" w:eastAsia="Times New Roman" w:hAnsi="Times New Roman" w:cs="Times New Roman"/>
                <w:b/>
                <w:sz w:val="24"/>
                <w:szCs w:val="20"/>
                <w:lang w:val="en-US"/>
              </w:rPr>
              <w:br/>
            </w:r>
          </w:p>
        </w:tc>
      </w:tr>
      <w:tr w:rsidR="00C14010" w:rsidRPr="00C14010" w:rsidTr="00C14010">
        <w:tc>
          <w:tcPr>
            <w:tcW w:w="5645" w:type="dxa"/>
            <w:tcBorders>
              <w:top w:val="single" w:sz="6" w:space="0" w:color="auto"/>
              <w:left w:val="single" w:sz="6" w:space="0" w:color="auto"/>
              <w:bottom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20"/>
                <w:szCs w:val="20"/>
                <w:lang w:val="en-US"/>
              </w:rPr>
            </w:pPr>
          </w:p>
        </w:tc>
        <w:tc>
          <w:tcPr>
            <w:tcW w:w="8370" w:type="dxa"/>
            <w:gridSpan w:val="13"/>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b/>
                <w:i/>
                <w:sz w:val="20"/>
                <w:szCs w:val="20"/>
                <w:lang w:val="en-US"/>
              </w:rPr>
            </w:pPr>
            <w:r w:rsidRPr="00C14010">
              <w:rPr>
                <w:rFonts w:ascii="Times New Roman" w:eastAsia="Times New Roman" w:hAnsi="Times New Roman" w:cs="Times New Roman"/>
                <w:b/>
                <w:i/>
                <w:sz w:val="20"/>
                <w:szCs w:val="20"/>
                <w:lang w:val="en-US"/>
              </w:rPr>
              <w:t>[1st, 2nd, etc. are months from the start of assignment.]</w:t>
            </w: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b/>
                <w:i/>
                <w:sz w:val="20"/>
                <w:szCs w:val="20"/>
                <w:lang w:val="en-US"/>
              </w:rPr>
            </w:pPr>
          </w:p>
        </w:tc>
      </w:tr>
      <w:tr w:rsidR="00C14010" w:rsidRPr="00C14010" w:rsidTr="00C14010">
        <w:tc>
          <w:tcPr>
            <w:tcW w:w="5645" w:type="dxa"/>
            <w:tcBorders>
              <w:top w:val="single" w:sz="6" w:space="0" w:color="auto"/>
              <w:left w:val="single" w:sz="6" w:space="0" w:color="auto"/>
              <w:bottom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1st</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2nd</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3rd</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4th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5th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6th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7th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8</w:t>
            </w:r>
            <w:r w:rsidRPr="00C21EEA">
              <w:rPr>
                <w:rFonts w:ascii="Times New Roman" w:eastAsia="Times New Roman" w:hAnsi="Times New Roman" w:cs="Times New Roman"/>
                <w:szCs w:val="20"/>
                <w:vertAlign w:val="superscript"/>
                <w:lang w:val="en-US"/>
              </w:rPr>
              <w:t>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9th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10th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11th</w:t>
            </w:r>
          </w:p>
        </w:tc>
        <w:tc>
          <w:tcPr>
            <w:tcW w:w="61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r w:rsidRPr="00C14010">
              <w:rPr>
                <w:rFonts w:ascii="Times New Roman" w:eastAsia="Times New Roman" w:hAnsi="Times New Roman" w:cs="Times New Roman"/>
                <w:szCs w:val="20"/>
                <w:lang w:val="en-US"/>
              </w:rPr>
              <w:t>12th</w:t>
            </w:r>
          </w:p>
        </w:tc>
        <w:tc>
          <w:tcPr>
            <w:tcW w:w="995" w:type="dxa"/>
            <w:tcBorders>
              <w:left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p w:rsidR="00C14010" w:rsidRPr="00C14010" w:rsidRDefault="00C14010" w:rsidP="00C14010">
            <w:pPr>
              <w:framePr w:hSpace="180" w:wrap="notBeside" w:vAnchor="text" w:hAnchor="margin" w:xAlign="right" w:y="618"/>
              <w:spacing w:after="0" w:line="240" w:lineRule="auto"/>
              <w:jc w:val="center"/>
              <w:rPr>
                <w:rFonts w:ascii="Times New Roman" w:eastAsia="Times New Roman" w:hAnsi="Times New Roman" w:cs="Times New Roman"/>
                <w:szCs w:val="20"/>
                <w:lang w:val="en-US"/>
              </w:rPr>
            </w:pPr>
          </w:p>
        </w:tc>
      </w:tr>
      <w:tr w:rsidR="00C14010" w:rsidRPr="00C14010" w:rsidTr="00C14010">
        <w:tc>
          <w:tcPr>
            <w:tcW w:w="5645" w:type="dxa"/>
            <w:tcBorders>
              <w:top w:val="single" w:sz="6" w:space="0" w:color="auto"/>
              <w:left w:val="single" w:sz="6" w:space="0" w:color="auto"/>
              <w:bottom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Activity (Work)</w:t>
            </w: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99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r>
      <w:tr w:rsidR="00C14010" w:rsidRPr="00C14010" w:rsidTr="00C14010">
        <w:tc>
          <w:tcPr>
            <w:tcW w:w="5645" w:type="dxa"/>
            <w:tcBorders>
              <w:top w:val="single" w:sz="6" w:space="0" w:color="auto"/>
              <w:left w:val="single" w:sz="6" w:space="0" w:color="auto"/>
              <w:bottom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99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r>
      <w:tr w:rsidR="00C14010" w:rsidRPr="00C14010" w:rsidTr="00C14010">
        <w:tc>
          <w:tcPr>
            <w:tcW w:w="5645" w:type="dxa"/>
            <w:tcBorders>
              <w:top w:val="single" w:sz="6" w:space="0" w:color="auto"/>
              <w:left w:val="single" w:sz="6" w:space="0" w:color="auto"/>
              <w:bottom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99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r>
      <w:tr w:rsidR="00C14010" w:rsidRPr="00C14010" w:rsidTr="00C14010">
        <w:tc>
          <w:tcPr>
            <w:tcW w:w="5645" w:type="dxa"/>
            <w:tcBorders>
              <w:top w:val="single" w:sz="6" w:space="0" w:color="auto"/>
              <w:left w:val="single" w:sz="6" w:space="0" w:color="auto"/>
              <w:bottom w:val="single" w:sz="6" w:space="0" w:color="auto"/>
            </w:tcBorders>
          </w:tcPr>
          <w:p w:rsidR="00C14010" w:rsidRPr="00C14010" w:rsidRDefault="00C14010" w:rsidP="00C14010">
            <w:pPr>
              <w:framePr w:hSpace="180" w:wrap="notBeside" w:vAnchor="text" w:hAnchor="margin" w:xAlign="right" w:y="618"/>
              <w:spacing w:after="0" w:line="240" w:lineRule="auto"/>
              <w:ind w:left="-25"/>
              <w:rPr>
                <w:rFonts w:ascii="Times New Roman" w:eastAsia="Times New Roman" w:hAnsi="Times New Roman" w:cs="Times New Roman"/>
                <w:sz w:val="18"/>
                <w:szCs w:val="20"/>
                <w:lang w:val="en-US"/>
              </w:rPr>
            </w:pPr>
          </w:p>
          <w:p w:rsidR="00C14010" w:rsidRPr="00C14010" w:rsidRDefault="00C14010" w:rsidP="00C14010">
            <w:pPr>
              <w:framePr w:hSpace="180" w:wrap="notBeside" w:vAnchor="text" w:hAnchor="margin" w:xAlign="right" w:y="618"/>
              <w:spacing w:after="0" w:line="240" w:lineRule="auto"/>
              <w:ind w:left="-25"/>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99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r>
      <w:tr w:rsidR="00C14010" w:rsidRPr="00C14010" w:rsidTr="00C14010">
        <w:tc>
          <w:tcPr>
            <w:tcW w:w="5645" w:type="dxa"/>
            <w:tcBorders>
              <w:top w:val="single" w:sz="6" w:space="0" w:color="auto"/>
              <w:left w:val="single" w:sz="6" w:space="0" w:color="auto"/>
              <w:bottom w:val="single" w:sz="6" w:space="0" w:color="auto"/>
            </w:tcBorders>
          </w:tcPr>
          <w:p w:rsidR="00C14010" w:rsidRPr="00C14010" w:rsidRDefault="00C14010" w:rsidP="00C14010">
            <w:pPr>
              <w:framePr w:hSpace="180" w:wrap="notBeside" w:vAnchor="text" w:hAnchor="margin" w:xAlign="right" w:y="618"/>
              <w:spacing w:after="0" w:line="240" w:lineRule="auto"/>
              <w:ind w:left="-25"/>
              <w:rPr>
                <w:rFonts w:ascii="Times New Roman" w:eastAsia="Times New Roman" w:hAnsi="Times New Roman" w:cs="Times New Roman"/>
                <w:sz w:val="18"/>
                <w:szCs w:val="20"/>
                <w:lang w:val="en-US"/>
              </w:rPr>
            </w:pPr>
          </w:p>
          <w:p w:rsidR="00C14010" w:rsidRPr="00C14010" w:rsidRDefault="00C14010" w:rsidP="00C14010">
            <w:pPr>
              <w:framePr w:hSpace="180" w:wrap="notBeside" w:vAnchor="text" w:hAnchor="margin" w:xAlign="right" w:y="618"/>
              <w:spacing w:after="0" w:line="240" w:lineRule="auto"/>
              <w:ind w:left="-25"/>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61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c>
          <w:tcPr>
            <w:tcW w:w="995"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notBeside" w:vAnchor="text" w:hAnchor="margin" w:xAlign="right" w:y="618"/>
              <w:spacing w:after="0" w:line="240" w:lineRule="auto"/>
              <w:rPr>
                <w:rFonts w:ascii="Times New Roman" w:eastAsia="Times New Roman" w:hAnsi="Times New Roman" w:cs="Times New Roman"/>
                <w:sz w:val="18"/>
                <w:szCs w:val="20"/>
                <w:lang w:val="en-US"/>
              </w:rPr>
            </w:pPr>
          </w:p>
        </w:tc>
      </w:tr>
    </w:tbl>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8"/>
          <w:szCs w:val="20"/>
          <w:lang w:val="en-US"/>
        </w:rPr>
        <w:t>4H. ACTIVITY</w:t>
      </w:r>
      <w:r w:rsidRPr="00C14010">
        <w:rPr>
          <w:rFonts w:ascii="Times New Roman Bold" w:eastAsia="Times New Roman" w:hAnsi="Times New Roman Bold" w:cs="Times New Roman"/>
          <w:b/>
          <w:smallCaps/>
          <w:sz w:val="28"/>
          <w:szCs w:val="20"/>
          <w:lang w:val="en-US"/>
        </w:rPr>
        <w:t xml:space="preserve"> (Work) Schedule</w:t>
      </w:r>
      <w:r w:rsidRPr="00C14010">
        <w:rPr>
          <w:rFonts w:ascii="Times New Roman" w:eastAsia="Times New Roman" w:hAnsi="Times New Roman" w:cs="Times New Roman"/>
          <w:b/>
          <w:sz w:val="28"/>
          <w:szCs w:val="20"/>
          <w:lang w:val="en-US"/>
        </w:rPr>
        <w:br/>
      </w:r>
      <w:r w:rsidRPr="00C14010">
        <w:rPr>
          <w:rFonts w:ascii="Times New Roman" w:eastAsia="Times New Roman" w:hAnsi="Times New Roman" w:cs="Times New Roman"/>
          <w:sz w:val="24"/>
          <w:szCs w:val="20"/>
          <w:lang w:val="en-US"/>
        </w:rPr>
        <w:br/>
      </w:r>
    </w:p>
    <w:p w:rsidR="00C14010" w:rsidRPr="00C14010" w:rsidRDefault="00C14010" w:rsidP="00C14010">
      <w:pPr>
        <w:spacing w:after="0" w:line="240" w:lineRule="auto"/>
        <w:rPr>
          <w:rFonts w:ascii="Times New Roman" w:eastAsia="Times New Roman" w:hAnsi="Times New Roman" w:cs="Times New Roman"/>
          <w:sz w:val="24"/>
          <w:szCs w:val="20"/>
          <w:lang w:val="en-US"/>
        </w:rPr>
      </w:pPr>
    </w:p>
    <w:tbl>
      <w:tblPr>
        <w:tblW w:w="0" w:type="auto"/>
        <w:tblInd w:w="108" w:type="dxa"/>
        <w:tblLayout w:type="fixed"/>
        <w:tblLook w:val="0000" w:firstRow="0" w:lastRow="0" w:firstColumn="0" w:lastColumn="0" w:noHBand="0" w:noVBand="0"/>
      </w:tblPr>
      <w:tblGrid>
        <w:gridCol w:w="11507"/>
        <w:gridCol w:w="2520"/>
      </w:tblGrid>
      <w:tr w:rsidR="00C14010" w:rsidRPr="00C14010" w:rsidTr="00C14010">
        <w:tc>
          <w:tcPr>
            <w:tcW w:w="14027" w:type="dxa"/>
            <w:gridSpan w:val="2"/>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b/>
                <w:sz w:val="24"/>
                <w:szCs w:val="20"/>
                <w:lang w:val="en-US"/>
              </w:rPr>
              <w:t>B. Completion and Submission of Reports</w:t>
            </w:r>
            <w:r w:rsidRPr="00C14010">
              <w:rPr>
                <w:rFonts w:ascii="Times New Roman" w:eastAsia="Times New Roman" w:hAnsi="Times New Roman" w:cs="Times New Roman"/>
                <w:b/>
                <w:sz w:val="24"/>
                <w:szCs w:val="20"/>
                <w:lang w:val="en-US"/>
              </w:rPr>
              <w:br/>
            </w:r>
          </w:p>
        </w:tc>
      </w:tr>
      <w:tr w:rsidR="00C14010" w:rsidRPr="00C14010" w:rsidTr="00C14010">
        <w:tc>
          <w:tcPr>
            <w:tcW w:w="11507" w:type="dxa"/>
            <w:tcBorders>
              <w:top w:val="single" w:sz="6" w:space="0" w:color="auto"/>
              <w:left w:val="single" w:sz="6" w:space="0" w:color="auto"/>
              <w:bottom w:val="single" w:sz="6" w:space="0" w:color="auto"/>
              <w:right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Reports</w:t>
            </w:r>
          </w:p>
        </w:tc>
        <w:tc>
          <w:tcPr>
            <w:tcW w:w="2520" w:type="dxa"/>
            <w:tcBorders>
              <w:top w:val="single" w:sz="6" w:space="0" w:color="auto"/>
              <w:left w:val="single" w:sz="6" w:space="0" w:color="auto"/>
              <w:bottom w:val="single" w:sz="6" w:space="0" w:color="auto"/>
              <w:right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r w:rsidRPr="00C14010">
              <w:rPr>
                <w:rFonts w:ascii="Times New Roman" w:eastAsia="Times New Roman" w:hAnsi="Times New Roman" w:cs="Times New Roman"/>
                <w:sz w:val="20"/>
                <w:szCs w:val="20"/>
                <w:lang w:val="en-US"/>
              </w:rPr>
              <w:t>Date</w:t>
            </w:r>
          </w:p>
          <w:p w:rsidR="00C14010" w:rsidRPr="00C14010" w:rsidRDefault="00C14010" w:rsidP="00C14010">
            <w:pPr>
              <w:spacing w:after="0" w:line="240" w:lineRule="auto"/>
              <w:jc w:val="center"/>
              <w:rPr>
                <w:rFonts w:ascii="Times New Roman" w:eastAsia="Times New Roman" w:hAnsi="Times New Roman" w:cs="Times New Roman"/>
                <w:sz w:val="20"/>
                <w:szCs w:val="20"/>
                <w:lang w:val="en-US"/>
              </w:rPr>
            </w:pPr>
          </w:p>
        </w:tc>
      </w:tr>
      <w:tr w:rsidR="00C14010" w:rsidRPr="00C14010" w:rsidTr="00C14010">
        <w:tc>
          <w:tcPr>
            <w:tcW w:w="11507"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p w:rsidR="00C14010" w:rsidRPr="00C14010" w:rsidRDefault="00C14010" w:rsidP="00C14010">
            <w:pPr>
              <w:spacing w:after="0" w:line="240" w:lineRule="auto"/>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1.</w:t>
            </w:r>
            <w:r w:rsidRPr="00C14010">
              <w:rPr>
                <w:rFonts w:ascii="Times New Roman" w:eastAsia="Times New Roman" w:hAnsi="Times New Roman" w:cs="Times New Roman"/>
                <w:sz w:val="18"/>
                <w:szCs w:val="20"/>
                <w:lang w:val="en-US"/>
              </w:rPr>
              <w:tab/>
              <w:t>Inception Report</w:t>
            </w:r>
          </w:p>
        </w:tc>
        <w:tc>
          <w:tcPr>
            <w:tcW w:w="252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tc>
      </w:tr>
      <w:tr w:rsidR="00C14010" w:rsidRPr="00C14010" w:rsidTr="00C14010">
        <w:tc>
          <w:tcPr>
            <w:tcW w:w="11507"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p w:rsidR="00C14010" w:rsidRPr="00C14010" w:rsidRDefault="00C14010" w:rsidP="00C14010">
            <w:pPr>
              <w:spacing w:after="0" w:line="240" w:lineRule="auto"/>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2.</w:t>
            </w:r>
            <w:r w:rsidRPr="00C14010">
              <w:rPr>
                <w:rFonts w:ascii="Times New Roman" w:eastAsia="Times New Roman" w:hAnsi="Times New Roman" w:cs="Times New Roman"/>
                <w:sz w:val="18"/>
                <w:szCs w:val="20"/>
                <w:lang w:val="en-US"/>
              </w:rPr>
              <w:tab/>
              <w:t>Interim Progress Report</w:t>
            </w:r>
          </w:p>
          <w:p w:rsidR="00C14010" w:rsidRPr="00C14010" w:rsidRDefault="00C14010" w:rsidP="00C14010">
            <w:pPr>
              <w:spacing w:after="0" w:line="240" w:lineRule="auto"/>
              <w:ind w:left="-108"/>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(a)</w:t>
            </w:r>
            <w:r w:rsidRPr="00C14010">
              <w:rPr>
                <w:rFonts w:ascii="Times New Roman" w:eastAsia="Times New Roman" w:hAnsi="Times New Roman" w:cs="Times New Roman"/>
                <w:sz w:val="18"/>
                <w:szCs w:val="20"/>
                <w:lang w:val="en-US"/>
              </w:rPr>
              <w:tab/>
              <w:t>First Status Report</w:t>
            </w:r>
          </w:p>
          <w:p w:rsidR="00C14010" w:rsidRPr="00C14010" w:rsidRDefault="00C14010" w:rsidP="00C14010">
            <w:pPr>
              <w:spacing w:after="0" w:line="240" w:lineRule="auto"/>
              <w:ind w:left="695"/>
              <w:rPr>
                <w:rFonts w:ascii="Times New Roman" w:eastAsia="Times New Roman" w:hAnsi="Times New Roman" w:cs="Times New Roman"/>
                <w:sz w:val="6"/>
                <w:szCs w:val="20"/>
                <w:lang w:val="en-US"/>
              </w:rPr>
            </w:pPr>
          </w:p>
          <w:p w:rsidR="00C14010" w:rsidRPr="00C14010" w:rsidRDefault="00C14010" w:rsidP="00C14010">
            <w:pPr>
              <w:spacing w:after="0" w:line="240" w:lineRule="auto"/>
              <w:ind w:left="695"/>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(b)</w:t>
            </w:r>
            <w:r w:rsidRPr="00C14010">
              <w:rPr>
                <w:rFonts w:ascii="Times New Roman" w:eastAsia="Times New Roman" w:hAnsi="Times New Roman" w:cs="Times New Roman"/>
                <w:sz w:val="18"/>
                <w:szCs w:val="20"/>
                <w:lang w:val="en-US"/>
              </w:rPr>
              <w:tab/>
              <w:t>Second Status Report</w:t>
            </w:r>
          </w:p>
          <w:p w:rsidR="00C14010" w:rsidRPr="00C14010" w:rsidRDefault="00C14010" w:rsidP="00C14010">
            <w:pPr>
              <w:spacing w:after="0" w:line="240" w:lineRule="auto"/>
              <w:ind w:left="695"/>
              <w:rPr>
                <w:rFonts w:ascii="Times New Roman" w:eastAsia="Times New Roman" w:hAnsi="Times New Roman" w:cs="Times New Roman"/>
                <w:sz w:val="18"/>
                <w:szCs w:val="20"/>
                <w:lang w:val="en-US"/>
              </w:rPr>
            </w:pPr>
          </w:p>
        </w:tc>
        <w:tc>
          <w:tcPr>
            <w:tcW w:w="252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tc>
      </w:tr>
      <w:tr w:rsidR="00C14010" w:rsidRPr="00C14010" w:rsidTr="00C14010">
        <w:tc>
          <w:tcPr>
            <w:tcW w:w="11507"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p w:rsidR="00C14010" w:rsidRPr="00C14010" w:rsidRDefault="00C14010" w:rsidP="00C14010">
            <w:pPr>
              <w:spacing w:after="0" w:line="240" w:lineRule="auto"/>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3.</w:t>
            </w:r>
            <w:r w:rsidRPr="00C14010">
              <w:rPr>
                <w:rFonts w:ascii="Times New Roman" w:eastAsia="Times New Roman" w:hAnsi="Times New Roman" w:cs="Times New Roman"/>
                <w:sz w:val="18"/>
                <w:szCs w:val="20"/>
                <w:lang w:val="en-US"/>
              </w:rPr>
              <w:tab/>
              <w:t>Draft Final Report</w:t>
            </w:r>
          </w:p>
        </w:tc>
        <w:tc>
          <w:tcPr>
            <w:tcW w:w="252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tc>
      </w:tr>
      <w:tr w:rsidR="00C14010" w:rsidRPr="00C14010" w:rsidTr="00C14010">
        <w:tc>
          <w:tcPr>
            <w:tcW w:w="11507"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p w:rsidR="00C14010" w:rsidRPr="00C14010" w:rsidRDefault="00C14010" w:rsidP="00C14010">
            <w:pPr>
              <w:spacing w:after="0" w:line="240" w:lineRule="auto"/>
              <w:rPr>
                <w:rFonts w:ascii="Times New Roman" w:eastAsia="Times New Roman" w:hAnsi="Times New Roman" w:cs="Times New Roman"/>
                <w:sz w:val="18"/>
                <w:szCs w:val="20"/>
                <w:lang w:val="en-US"/>
              </w:rPr>
            </w:pPr>
            <w:r w:rsidRPr="00C14010">
              <w:rPr>
                <w:rFonts w:ascii="Times New Roman" w:eastAsia="Times New Roman" w:hAnsi="Times New Roman" w:cs="Times New Roman"/>
                <w:sz w:val="18"/>
                <w:szCs w:val="20"/>
                <w:lang w:val="en-US"/>
              </w:rPr>
              <w:t>4.</w:t>
            </w:r>
            <w:r w:rsidRPr="00C14010">
              <w:rPr>
                <w:rFonts w:ascii="Times New Roman" w:eastAsia="Times New Roman" w:hAnsi="Times New Roman" w:cs="Times New Roman"/>
                <w:sz w:val="18"/>
                <w:szCs w:val="20"/>
                <w:lang w:val="en-US"/>
              </w:rPr>
              <w:tab/>
              <w:t>Final Report</w:t>
            </w:r>
          </w:p>
        </w:tc>
        <w:tc>
          <w:tcPr>
            <w:tcW w:w="252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18"/>
                <w:szCs w:val="20"/>
                <w:lang w:val="en-US"/>
              </w:rPr>
            </w:pPr>
          </w:p>
        </w:tc>
      </w:tr>
    </w:tbl>
    <w:p w:rsidR="00C14010" w:rsidRPr="00C14010" w:rsidRDefault="00C14010" w:rsidP="00C14010">
      <w:pPr>
        <w:spacing w:after="0" w:line="240" w:lineRule="auto"/>
        <w:rPr>
          <w:rFonts w:ascii="Times New Roman" w:eastAsia="Times New Roman" w:hAnsi="Times New Roman" w:cs="Times New Roman"/>
          <w:sz w:val="24"/>
          <w:szCs w:val="20"/>
          <w:lang w:val="en-US"/>
        </w:rPr>
        <w:sectPr w:rsidR="00C14010" w:rsidRPr="00C14010">
          <w:headerReference w:type="even" r:id="rId40"/>
          <w:pgSz w:w="16834" w:h="11909" w:orient="landscape" w:code="9"/>
          <w:pgMar w:top="1440" w:right="1440" w:bottom="1440" w:left="1440" w:header="720" w:footer="720" w:gutter="0"/>
          <w:cols w:space="720"/>
        </w:sectPr>
      </w:pPr>
    </w:p>
    <w:p w:rsidR="00C14010" w:rsidRPr="00C14010" w:rsidRDefault="00C14010" w:rsidP="00C14010">
      <w:pPr>
        <w:keepNext/>
        <w:keepLines/>
        <w:spacing w:before="240" w:after="240" w:line="240" w:lineRule="auto"/>
        <w:jc w:val="center"/>
        <w:outlineLvl w:val="0"/>
        <w:rPr>
          <w:rFonts w:ascii="Times New Roman Bold" w:eastAsia="Times New Roman" w:hAnsi="Times New Roman Bold" w:cs="Times New Roman"/>
          <w:b/>
          <w:sz w:val="28"/>
          <w:szCs w:val="20"/>
          <w:lang w:val="en-US"/>
        </w:rPr>
      </w:pPr>
      <w:bookmarkStart w:id="21" w:name="_Toc32821712"/>
      <w:r w:rsidRPr="00C14010">
        <w:rPr>
          <w:rFonts w:ascii="Times New Roman Bold" w:eastAsia="Times New Roman" w:hAnsi="Times New Roman Bold" w:cs="Times New Roman"/>
          <w:b/>
          <w:sz w:val="32"/>
          <w:szCs w:val="20"/>
          <w:lang w:val="en-US"/>
        </w:rPr>
        <w:t>Section 5.  Financial Proposal - Standard Forms</w:t>
      </w:r>
      <w:bookmarkEnd w:id="21"/>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5A.</w:t>
      </w:r>
      <w:r w:rsidRPr="00C14010">
        <w:rPr>
          <w:rFonts w:ascii="Times New Roman" w:eastAsia="Times New Roman" w:hAnsi="Times New Roman" w:cs="Times New Roman"/>
          <w:sz w:val="24"/>
          <w:szCs w:val="20"/>
          <w:lang w:val="en-US"/>
        </w:rPr>
        <w:tab/>
        <w:t>Financial Proposal submission form.</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5B.</w:t>
      </w:r>
      <w:r w:rsidRPr="00C14010">
        <w:rPr>
          <w:rFonts w:ascii="Times New Roman" w:eastAsia="Times New Roman" w:hAnsi="Times New Roman" w:cs="Times New Roman"/>
          <w:sz w:val="24"/>
          <w:szCs w:val="20"/>
          <w:lang w:val="en-US"/>
        </w:rPr>
        <w:tab/>
        <w:t>Summary of costs.</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5C.</w:t>
      </w:r>
      <w:r w:rsidRPr="00C14010">
        <w:rPr>
          <w:rFonts w:ascii="Times New Roman" w:eastAsia="Times New Roman" w:hAnsi="Times New Roman" w:cs="Times New Roman"/>
          <w:sz w:val="24"/>
          <w:szCs w:val="20"/>
          <w:lang w:val="en-US"/>
        </w:rPr>
        <w:tab/>
        <w:t>Breakdown of price per activity.</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5D.</w:t>
      </w:r>
      <w:r w:rsidRPr="00C14010">
        <w:rPr>
          <w:rFonts w:ascii="Times New Roman" w:eastAsia="Times New Roman" w:hAnsi="Times New Roman" w:cs="Times New Roman"/>
          <w:sz w:val="24"/>
          <w:szCs w:val="20"/>
          <w:lang w:val="en-US"/>
        </w:rPr>
        <w:tab/>
        <w:t>Breakdown of remuneration per activity.</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5E.</w:t>
      </w:r>
      <w:r w:rsidRPr="00C14010">
        <w:rPr>
          <w:rFonts w:ascii="Times New Roman" w:eastAsia="Times New Roman" w:hAnsi="Times New Roman" w:cs="Times New Roman"/>
          <w:sz w:val="24"/>
          <w:szCs w:val="20"/>
          <w:lang w:val="en-US"/>
        </w:rPr>
        <w:tab/>
        <w:t>Reimbursables per activity.</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5F.</w:t>
      </w:r>
      <w:r w:rsidRPr="00C14010">
        <w:rPr>
          <w:rFonts w:ascii="Times New Roman" w:eastAsia="Times New Roman" w:hAnsi="Times New Roman" w:cs="Times New Roman"/>
          <w:sz w:val="24"/>
          <w:szCs w:val="20"/>
          <w:lang w:val="en-US"/>
        </w:rPr>
        <w:tab/>
        <w:t>Miscellaneous expenses.</w:t>
      </w: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sz w:val="24"/>
          <w:szCs w:val="20"/>
          <w:lang w:val="en-US"/>
        </w:rPr>
        <w:br w:type="page"/>
      </w:r>
      <w:r w:rsidRPr="00C14010">
        <w:rPr>
          <w:rFonts w:ascii="Times New Roman Bold" w:eastAsia="Times New Roman" w:hAnsi="Times New Roman Bold" w:cs="Times New Roman"/>
          <w:b/>
          <w:smallCaps/>
          <w:sz w:val="28"/>
          <w:szCs w:val="20"/>
          <w:lang w:val="en-US"/>
        </w:rPr>
        <w:t>5A.  Financial Proposal Submission Form</w:t>
      </w: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p>
    <w:p w:rsidR="00C14010" w:rsidRPr="00C14010" w:rsidRDefault="00C14010" w:rsidP="00C14010">
      <w:pPr>
        <w:spacing w:after="0" w:line="240" w:lineRule="auto"/>
        <w:jc w:val="right"/>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w:t>
      </w:r>
      <w:r w:rsidRPr="00C14010">
        <w:rPr>
          <w:rFonts w:ascii="Times New Roman" w:eastAsia="Times New Roman" w:hAnsi="Times New Roman" w:cs="Times New Roman"/>
          <w:i/>
          <w:sz w:val="24"/>
          <w:szCs w:val="20"/>
          <w:lang w:val="en-US"/>
        </w:rPr>
        <w:t>Date</w:t>
      </w:r>
      <w:r w:rsidRPr="00C14010">
        <w:rPr>
          <w:rFonts w:ascii="Times New Roman" w:eastAsia="Times New Roman" w:hAnsi="Times New Roman" w:cs="Times New Roman"/>
          <w:sz w:val="24"/>
          <w:szCs w:val="20"/>
          <w:lang w:val="en-US"/>
        </w:rPr>
        <w:t>]</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To:</w:t>
      </w:r>
      <w:r w:rsidRPr="00C14010">
        <w:rPr>
          <w:rFonts w:ascii="Times New Roman" w:eastAsia="Times New Roman" w:hAnsi="Times New Roman" w:cs="Times New Roman"/>
          <w:sz w:val="24"/>
          <w:szCs w:val="20"/>
          <w:lang w:val="en-US"/>
        </w:rPr>
        <w:tab/>
        <w:t>[</w:t>
      </w:r>
      <w:r w:rsidRPr="00C14010">
        <w:rPr>
          <w:rFonts w:ascii="Times New Roman" w:eastAsia="Times New Roman" w:hAnsi="Times New Roman" w:cs="Times New Roman"/>
          <w:i/>
          <w:sz w:val="24"/>
          <w:szCs w:val="20"/>
          <w:lang w:val="en-US"/>
        </w:rPr>
        <w:t>Name and address of Client</w:t>
      </w:r>
      <w:r w:rsidRPr="00C14010">
        <w:rPr>
          <w:rFonts w:ascii="Times New Roman" w:eastAsia="Times New Roman" w:hAnsi="Times New Roman" w:cs="Times New Roman"/>
          <w:sz w:val="24"/>
          <w:szCs w:val="20"/>
          <w:lang w:val="en-US"/>
        </w:rPr>
        <w:t>]</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Gentlemen:</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 xml:space="preserve">We, the undersigned, offer to provide the </w:t>
      </w:r>
      <w:r w:rsidR="007836EF">
        <w:rPr>
          <w:rFonts w:ascii="Times New Roman" w:eastAsia="Times New Roman" w:hAnsi="Times New Roman" w:cs="Times New Roman"/>
          <w:sz w:val="24"/>
          <w:szCs w:val="20"/>
          <w:lang w:val="en-US"/>
        </w:rPr>
        <w:t>services</w:t>
      </w:r>
      <w:r w:rsidRPr="00C14010">
        <w:rPr>
          <w:rFonts w:ascii="Times New Roman" w:eastAsia="Times New Roman" w:hAnsi="Times New Roman" w:cs="Times New Roman"/>
          <w:sz w:val="24"/>
          <w:szCs w:val="20"/>
          <w:lang w:val="en-US"/>
        </w:rPr>
        <w:t xml:space="preserve"> services for [</w:t>
      </w:r>
      <w:r w:rsidRPr="00C14010">
        <w:rPr>
          <w:rFonts w:ascii="Times New Roman" w:eastAsia="Times New Roman" w:hAnsi="Times New Roman" w:cs="Times New Roman"/>
          <w:i/>
          <w:sz w:val="24"/>
          <w:szCs w:val="20"/>
          <w:lang w:val="en-US"/>
        </w:rPr>
        <w:t xml:space="preserve">Title of </w:t>
      </w:r>
      <w:r w:rsidR="007836EF">
        <w:rPr>
          <w:rFonts w:ascii="Times New Roman" w:eastAsia="Times New Roman" w:hAnsi="Times New Roman" w:cs="Times New Roman"/>
          <w:i/>
          <w:sz w:val="24"/>
          <w:szCs w:val="20"/>
          <w:lang w:val="en-US"/>
        </w:rPr>
        <w:t>services</w:t>
      </w:r>
      <w:r w:rsidRPr="00C14010">
        <w:rPr>
          <w:rFonts w:ascii="Times New Roman" w:eastAsia="Times New Roman" w:hAnsi="Times New Roman" w:cs="Times New Roman"/>
          <w:i/>
          <w:sz w:val="24"/>
          <w:szCs w:val="20"/>
          <w:lang w:val="en-US"/>
        </w:rPr>
        <w:t xml:space="preserve"> services and Procurement Number</w:t>
      </w:r>
      <w:r w:rsidRPr="00C14010">
        <w:rPr>
          <w:rFonts w:ascii="Times New Roman" w:eastAsia="Times New Roman" w:hAnsi="Times New Roman" w:cs="Times New Roman"/>
          <w:sz w:val="24"/>
          <w:szCs w:val="20"/>
          <w:lang w:val="en-US"/>
        </w:rPr>
        <w:t>] in accordance with your Request for Proposals dated [</w:t>
      </w:r>
      <w:r w:rsidRPr="00C14010">
        <w:rPr>
          <w:rFonts w:ascii="Times New Roman" w:eastAsia="Times New Roman" w:hAnsi="Times New Roman" w:cs="Times New Roman"/>
          <w:i/>
          <w:sz w:val="24"/>
          <w:szCs w:val="20"/>
          <w:lang w:val="en-US"/>
        </w:rPr>
        <w:t>Date</w:t>
      </w:r>
      <w:r w:rsidRPr="00C14010">
        <w:rPr>
          <w:rFonts w:ascii="Times New Roman" w:eastAsia="Times New Roman" w:hAnsi="Times New Roman" w:cs="Times New Roman"/>
          <w:sz w:val="24"/>
          <w:szCs w:val="20"/>
          <w:lang w:val="en-US"/>
        </w:rPr>
        <w:t xml:space="preserve">] and our Proposal (Technical and </w:t>
      </w:r>
      <w:r w:rsidRPr="00C14010">
        <w:rPr>
          <w:rFonts w:ascii="Times New Roman" w:eastAsia="Times New Roman" w:hAnsi="Times New Roman" w:cs="Times New Roman"/>
          <w:spacing w:val="-2"/>
          <w:sz w:val="24"/>
          <w:szCs w:val="20"/>
          <w:lang w:val="en-US"/>
        </w:rPr>
        <w:t>Financial Proposal</w:t>
      </w:r>
      <w:r w:rsidRPr="00C14010">
        <w:rPr>
          <w:rFonts w:ascii="Times New Roman" w:eastAsia="Times New Roman" w:hAnsi="Times New Roman" w:cs="Times New Roman"/>
          <w:sz w:val="24"/>
          <w:szCs w:val="20"/>
          <w:lang w:val="en-US"/>
        </w:rPr>
        <w:t>s).  Our attached Financial Proposal is for the sum of [</w:t>
      </w:r>
      <w:r w:rsidRPr="00C14010">
        <w:rPr>
          <w:rFonts w:ascii="Times New Roman" w:eastAsia="Times New Roman" w:hAnsi="Times New Roman" w:cs="Times New Roman"/>
          <w:i/>
          <w:sz w:val="24"/>
          <w:szCs w:val="20"/>
          <w:lang w:val="en-US"/>
        </w:rPr>
        <w:t>Amount in words and figures</w:t>
      </w:r>
      <w:r w:rsidRPr="00C14010">
        <w:rPr>
          <w:rFonts w:ascii="Times New Roman" w:eastAsia="Times New Roman" w:hAnsi="Times New Roman" w:cs="Times New Roman"/>
          <w:sz w:val="24"/>
          <w:szCs w:val="20"/>
          <w:lang w:val="en-US"/>
        </w:rPr>
        <w:t xml:space="preserve">].  This amount is exclusive of the local taxes which shall be identified during negotiations and shall be added to the above amount. </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Our Financial Proposal shall be binding upon us subject to the modifications resulting from Contract negotiations, up to expiration of the validity period of the Proposal, i.e., [</w:t>
      </w:r>
      <w:r w:rsidRPr="00C14010">
        <w:rPr>
          <w:rFonts w:ascii="Times New Roman" w:eastAsia="Times New Roman" w:hAnsi="Times New Roman" w:cs="Times New Roman"/>
          <w:i/>
          <w:sz w:val="24"/>
          <w:szCs w:val="20"/>
          <w:lang w:val="en-US"/>
        </w:rPr>
        <w:t>Date</w:t>
      </w:r>
      <w:r w:rsidRPr="00C14010">
        <w:rPr>
          <w:rFonts w:ascii="Times New Roman" w:eastAsia="Times New Roman" w:hAnsi="Times New Roman" w:cs="Times New Roman"/>
          <w:sz w:val="24"/>
          <w:szCs w:val="20"/>
          <w:lang w:val="en-US"/>
        </w:rPr>
        <w:t>].</w:t>
      </w: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Commissions and gratuities, if any, paid or to be paid by us to agents relating to this Proposal and Contract execution, if we are awarded the Contract, are listed below:</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bl>
      <w:tblPr>
        <w:tblW w:w="0" w:type="auto"/>
        <w:tblInd w:w="648" w:type="dxa"/>
        <w:tblLayout w:type="fixed"/>
        <w:tblLook w:val="0000" w:firstRow="0" w:lastRow="0" w:firstColumn="0" w:lastColumn="0" w:noHBand="0" w:noVBand="0"/>
      </w:tblPr>
      <w:tblGrid>
        <w:gridCol w:w="2967"/>
        <w:gridCol w:w="2672"/>
        <w:gridCol w:w="2731"/>
      </w:tblGrid>
      <w:tr w:rsidR="00C14010" w:rsidRPr="00C14010" w:rsidTr="00C14010">
        <w:tc>
          <w:tcPr>
            <w:tcW w:w="2967"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Name and Address </w:t>
            </w: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of Agents</w:t>
            </w:r>
          </w:p>
        </w:tc>
        <w:tc>
          <w:tcPr>
            <w:tcW w:w="2672"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Amount and </w:t>
            </w: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Currency</w:t>
            </w:r>
          </w:p>
        </w:tc>
        <w:tc>
          <w:tcPr>
            <w:tcW w:w="2731"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Purpose of Commission</w:t>
            </w: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or Gratuity</w:t>
            </w:r>
          </w:p>
        </w:tc>
      </w:tr>
      <w:tr w:rsidR="00C14010" w:rsidRPr="00C14010" w:rsidTr="00C14010">
        <w:tc>
          <w:tcPr>
            <w:tcW w:w="2967"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___________________</w:t>
            </w:r>
          </w:p>
        </w:tc>
        <w:tc>
          <w:tcPr>
            <w:tcW w:w="2672"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w:t>
            </w:r>
          </w:p>
        </w:tc>
        <w:tc>
          <w:tcPr>
            <w:tcW w:w="2731"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w:t>
            </w:r>
          </w:p>
        </w:tc>
      </w:tr>
      <w:tr w:rsidR="00C14010" w:rsidRPr="00C14010" w:rsidTr="00C14010">
        <w:tc>
          <w:tcPr>
            <w:tcW w:w="2967"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___________________</w:t>
            </w:r>
          </w:p>
        </w:tc>
        <w:tc>
          <w:tcPr>
            <w:tcW w:w="2672"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w:t>
            </w:r>
          </w:p>
        </w:tc>
        <w:tc>
          <w:tcPr>
            <w:tcW w:w="2731"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w:t>
            </w:r>
          </w:p>
        </w:tc>
      </w:tr>
      <w:tr w:rsidR="00C14010" w:rsidRPr="00C14010" w:rsidTr="00C14010">
        <w:tc>
          <w:tcPr>
            <w:tcW w:w="2967"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___________________</w:t>
            </w:r>
          </w:p>
        </w:tc>
        <w:tc>
          <w:tcPr>
            <w:tcW w:w="2672"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w:t>
            </w:r>
          </w:p>
        </w:tc>
        <w:tc>
          <w:tcPr>
            <w:tcW w:w="2731"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w:t>
            </w:r>
          </w:p>
        </w:tc>
      </w:tr>
      <w:tr w:rsidR="00C14010" w:rsidRPr="00C14010" w:rsidTr="00C14010">
        <w:tc>
          <w:tcPr>
            <w:tcW w:w="2967"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2672"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2731"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bl>
    <w:p w:rsidR="00C14010" w:rsidRPr="00C14010" w:rsidRDefault="00C14010" w:rsidP="00C14010">
      <w:pPr>
        <w:spacing w:after="0" w:line="240" w:lineRule="auto"/>
        <w:ind w:firstLine="720"/>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We understand you are not bound to accept any Proposal you receive.</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b/>
        <w:t>Yours sincerely,</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Authorised Signature:</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 and Title of Signatory:</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 of Firm:</w:t>
      </w: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pPr>
      <w:r w:rsidRPr="00C14010">
        <w:rPr>
          <w:rFonts w:ascii="Times New Roman" w:eastAsia="Times New Roman" w:hAnsi="Times New Roman" w:cs="Times New Roman"/>
          <w:sz w:val="24"/>
          <w:szCs w:val="20"/>
          <w:lang w:val="en-US"/>
        </w:rPr>
        <w:t>Address</w:t>
      </w:r>
      <w:r w:rsidRPr="00C14010">
        <w:rPr>
          <w:rFonts w:ascii="Times New Roman" w:eastAsia="Times New Roman" w:hAnsi="Times New Roman" w:cs="Times New Roman"/>
          <w:sz w:val="28"/>
          <w:szCs w:val="20"/>
          <w:lang w:val="en-US"/>
        </w:rPr>
        <w:t>:</w:t>
      </w: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sectPr w:rsidR="00C14010" w:rsidRPr="00C14010">
          <w:headerReference w:type="even" r:id="rId41"/>
          <w:headerReference w:type="default" r:id="rId42"/>
          <w:headerReference w:type="first" r:id="rId43"/>
          <w:pgSz w:w="11909" w:h="16834" w:code="9"/>
          <w:pgMar w:top="1440" w:right="1440" w:bottom="1440" w:left="1440" w:header="720" w:footer="720" w:gutter="0"/>
          <w:cols w:space="720"/>
        </w:sectPr>
      </w:pPr>
    </w:p>
    <w:p w:rsidR="00C14010" w:rsidRPr="00C14010" w:rsidRDefault="00C14010" w:rsidP="00C14010">
      <w:pPr>
        <w:spacing w:after="0" w:line="240" w:lineRule="auto"/>
        <w:ind w:left="-1440"/>
        <w:jc w:val="center"/>
        <w:rPr>
          <w:rFonts w:ascii="Times New Roman" w:eastAsia="Times New Roman" w:hAnsi="Times New Roman" w:cs="Times New Roman"/>
          <w:b/>
          <w:sz w:val="28"/>
          <w:szCs w:val="20"/>
          <w:lang w:val="en-US"/>
        </w:rPr>
      </w:pPr>
      <w:r w:rsidRPr="00C14010">
        <w:rPr>
          <w:rFonts w:ascii="Times New Roman" w:eastAsia="Times New Roman" w:hAnsi="Times New Roman" w:cs="Times New Roman"/>
          <w:b/>
          <w:sz w:val="28"/>
          <w:szCs w:val="20"/>
          <w:lang w:val="en-US"/>
        </w:rPr>
        <w:t>5B.  S</w:t>
      </w:r>
      <w:r w:rsidRPr="00C14010">
        <w:rPr>
          <w:rFonts w:ascii="Times New Roman Bold" w:eastAsia="Times New Roman" w:hAnsi="Times New Roman Bold" w:cs="Times New Roman"/>
          <w:b/>
          <w:smallCaps/>
          <w:sz w:val="28"/>
          <w:szCs w:val="20"/>
          <w:lang w:val="en-US"/>
        </w:rPr>
        <w:t>ummary of Costs</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8"/>
          <w:szCs w:val="20"/>
          <w:lang w:val="en-US"/>
        </w:rPr>
      </w:pPr>
    </w:p>
    <w:p w:rsidR="00C14010" w:rsidRPr="00C14010" w:rsidRDefault="00C14010" w:rsidP="00C14010">
      <w:pPr>
        <w:spacing w:after="0" w:line="240" w:lineRule="auto"/>
        <w:rPr>
          <w:rFonts w:ascii="Times New Roman" w:eastAsia="Times New Roman" w:hAnsi="Times New Roman" w:cs="Times New Roman"/>
          <w:sz w:val="28"/>
          <w:szCs w:val="20"/>
          <w:lang w:val="en-US"/>
        </w:rPr>
      </w:pPr>
    </w:p>
    <w:tbl>
      <w:tblPr>
        <w:tblW w:w="0" w:type="auto"/>
        <w:tblLayout w:type="fixed"/>
        <w:tblLook w:val="0000" w:firstRow="0" w:lastRow="0" w:firstColumn="0" w:lastColumn="0" w:noHBand="0" w:noVBand="0"/>
      </w:tblPr>
      <w:tblGrid>
        <w:gridCol w:w="8442"/>
        <w:gridCol w:w="2160"/>
        <w:gridCol w:w="2790"/>
      </w:tblGrid>
      <w:tr w:rsidR="00C14010" w:rsidRPr="00C14010" w:rsidTr="00C14010">
        <w:tc>
          <w:tcPr>
            <w:tcW w:w="8442" w:type="dxa"/>
            <w:tcBorders>
              <w:top w:val="single" w:sz="6" w:space="0" w:color="auto"/>
              <w:left w:val="single" w:sz="6" w:space="0" w:color="auto"/>
              <w:bottom w:val="single" w:sz="6" w:space="0" w:color="auto"/>
            </w:tcBorders>
          </w:tcPr>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Costs</w:t>
            </w: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tc>
        <w:tc>
          <w:tcPr>
            <w:tcW w:w="2160" w:type="dxa"/>
            <w:tcBorders>
              <w:top w:val="single" w:sz="6" w:space="0" w:color="auto"/>
              <w:left w:val="single" w:sz="6" w:space="0" w:color="auto"/>
              <w:right w:val="single" w:sz="6" w:space="0" w:color="auto"/>
            </w:tcBorders>
          </w:tcPr>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Currency(ies)</w:t>
            </w:r>
            <w:r w:rsidRPr="00C14010">
              <w:rPr>
                <w:rFonts w:ascii="Times New Roman" w:eastAsia="Times New Roman" w:hAnsi="Times New Roman" w:cs="Times New Roman"/>
                <w:sz w:val="24"/>
                <w:szCs w:val="20"/>
                <w:vertAlign w:val="superscript"/>
                <w:lang w:val="en-US"/>
              </w:rPr>
              <w:footnoteReference w:id="5"/>
            </w:r>
          </w:p>
        </w:tc>
        <w:tc>
          <w:tcPr>
            <w:tcW w:w="2790" w:type="dxa"/>
            <w:tcBorders>
              <w:top w:val="single" w:sz="6" w:space="0" w:color="auto"/>
              <w:bottom w:val="single" w:sz="6" w:space="0" w:color="auto"/>
              <w:right w:val="single" w:sz="6" w:space="0" w:color="auto"/>
            </w:tcBorders>
          </w:tcPr>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Amount(s)</w:t>
            </w:r>
          </w:p>
        </w:tc>
      </w:tr>
      <w:tr w:rsidR="00C14010" w:rsidRPr="00C14010" w:rsidTr="00C14010">
        <w:tc>
          <w:tcPr>
            <w:tcW w:w="8442" w:type="dxa"/>
            <w:tcBorders>
              <w:top w:val="single" w:sz="6" w:space="0" w:color="auto"/>
              <w:left w:val="single" w:sz="6" w:space="0" w:color="auto"/>
              <w:bottom w:val="single" w:sz="6" w:space="0" w:color="auto"/>
            </w:tcBorders>
          </w:tcPr>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Total Amount of Financial Proposal</w:t>
            </w: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tc>
        <w:tc>
          <w:tcPr>
            <w:tcW w:w="216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tc>
        <w:tc>
          <w:tcPr>
            <w:tcW w:w="2790" w:type="dxa"/>
            <w:tcBorders>
              <w:bottom w:val="single" w:sz="6" w:space="0" w:color="auto"/>
              <w:right w:val="single" w:sz="6" w:space="0" w:color="auto"/>
            </w:tcBorders>
          </w:tcPr>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page" w:x="1810" w:y="30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____________________</w:t>
            </w:r>
          </w:p>
        </w:tc>
      </w:tr>
    </w:tbl>
    <w:p w:rsidR="00C14010" w:rsidRPr="00C14010" w:rsidRDefault="00C14010" w:rsidP="00C14010">
      <w:pPr>
        <w:spacing w:after="0" w:line="240" w:lineRule="auto"/>
        <w:rPr>
          <w:rFonts w:ascii="Times New Roman" w:eastAsia="Times New Roman" w:hAnsi="Times New Roman" w:cs="Times New Roman"/>
          <w:sz w:val="28"/>
          <w:szCs w:val="20"/>
          <w:lang w:val="en-US"/>
        </w:rPr>
      </w:pPr>
    </w:p>
    <w:p w:rsidR="00C14010" w:rsidRPr="00C14010" w:rsidRDefault="00C14010" w:rsidP="00C14010">
      <w:pPr>
        <w:spacing w:after="0" w:line="240" w:lineRule="auto"/>
        <w:rPr>
          <w:rFonts w:ascii="Times New Roman" w:eastAsia="Times New Roman" w:hAnsi="Times New Roman" w:cs="Times New Roman"/>
          <w:sz w:val="28"/>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sectPr w:rsidR="00C14010" w:rsidRPr="00C14010">
          <w:pgSz w:w="16834" w:h="11909" w:orient="landscape" w:code="9"/>
          <w:pgMar w:top="1440" w:right="1440" w:bottom="1440" w:left="1440" w:header="720" w:footer="720" w:gutter="0"/>
          <w:cols w:space="720"/>
        </w:sectPr>
      </w:pP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b/>
          <w:sz w:val="28"/>
          <w:szCs w:val="20"/>
          <w:lang w:val="en-US"/>
        </w:rPr>
        <w:t xml:space="preserve">5C.  </w:t>
      </w:r>
      <w:r w:rsidRPr="00C14010">
        <w:rPr>
          <w:rFonts w:ascii="Times New Roman Bold" w:eastAsia="Times New Roman" w:hAnsi="Times New Roman Bold" w:cs="Times New Roman"/>
          <w:b/>
          <w:smallCaps/>
          <w:sz w:val="28"/>
          <w:szCs w:val="20"/>
          <w:lang w:val="en-US"/>
        </w:rPr>
        <w:t>Breakdown of Price per Activity</w:t>
      </w: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p>
    <w:p w:rsidR="00C14010" w:rsidRPr="00C14010" w:rsidRDefault="00C14010" w:rsidP="00C14010">
      <w:pPr>
        <w:spacing w:after="0" w:line="240" w:lineRule="auto"/>
        <w:ind w:firstLine="720"/>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sz w:val="24"/>
          <w:szCs w:val="20"/>
          <w:lang w:val="en-US"/>
        </w:rPr>
        <w:t>Activity No.:____________________</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ind w:firstLine="720"/>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Description:________________________________________________</w:t>
      </w:r>
    </w:p>
    <w:p w:rsidR="00C14010" w:rsidRPr="00C14010" w:rsidRDefault="00C14010" w:rsidP="00C14010">
      <w:pPr>
        <w:spacing w:after="0" w:line="240" w:lineRule="auto"/>
        <w:ind w:right="2210"/>
        <w:rPr>
          <w:rFonts w:ascii="Times New Roman" w:eastAsia="Times New Roman" w:hAnsi="Times New Roman" w:cs="Times New Roman"/>
          <w:sz w:val="24"/>
          <w:szCs w:val="20"/>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0"/>
        <w:gridCol w:w="2430"/>
        <w:gridCol w:w="3240"/>
      </w:tblGrid>
      <w:tr w:rsidR="00C14010" w:rsidRPr="00C14010" w:rsidTr="00C14010">
        <w:tc>
          <w:tcPr>
            <w:tcW w:w="7650" w:type="dxa"/>
            <w:vAlign w:val="center"/>
          </w:tcPr>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Price Component</w:t>
            </w:r>
          </w:p>
        </w:tc>
        <w:tc>
          <w:tcPr>
            <w:tcW w:w="2430" w:type="dxa"/>
            <w:vAlign w:val="center"/>
          </w:tcPr>
          <w:p w:rsidR="00C14010" w:rsidRPr="00C14010" w:rsidRDefault="00C14010" w:rsidP="00C14010">
            <w:pPr>
              <w:framePr w:hSpace="180" w:wrap="around" w:vAnchor="page" w:hAnchor="margin" w:xAlign="center" w:y="3605"/>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Currency(ies)</w:t>
            </w:r>
          </w:p>
        </w:tc>
        <w:tc>
          <w:tcPr>
            <w:tcW w:w="3240" w:type="dxa"/>
            <w:vAlign w:val="center"/>
          </w:tcPr>
          <w:p w:rsidR="00C14010" w:rsidRPr="00C14010" w:rsidRDefault="00C14010" w:rsidP="00C14010">
            <w:pPr>
              <w:framePr w:hSpace="180" w:wrap="around" w:vAnchor="page" w:hAnchor="margin" w:xAlign="center" w:y="3605"/>
              <w:spacing w:after="0" w:line="240" w:lineRule="auto"/>
              <w:jc w:val="both"/>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both"/>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Amount(s)</w:t>
            </w:r>
          </w:p>
          <w:p w:rsidR="00C14010" w:rsidRPr="00C14010" w:rsidRDefault="00C14010" w:rsidP="00C14010">
            <w:pPr>
              <w:framePr w:hSpace="180" w:wrap="around" w:vAnchor="page" w:hAnchor="margin" w:xAlign="center" w:y="3605"/>
              <w:spacing w:after="0" w:line="240" w:lineRule="auto"/>
              <w:jc w:val="both"/>
              <w:rPr>
                <w:rFonts w:ascii="Times New Roman" w:eastAsia="Times New Roman" w:hAnsi="Times New Roman" w:cs="Times New Roman"/>
                <w:sz w:val="24"/>
                <w:szCs w:val="20"/>
                <w:lang w:val="en-US"/>
              </w:rPr>
            </w:pPr>
          </w:p>
        </w:tc>
      </w:tr>
      <w:tr w:rsidR="00C14010" w:rsidRPr="00C14010" w:rsidTr="00C14010">
        <w:tc>
          <w:tcPr>
            <w:tcW w:w="7650" w:type="dxa"/>
          </w:tcPr>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Remuneration</w:t>
            </w: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Reimbursables</w:t>
            </w: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Miscellaneous Expenses</w:t>
            </w: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     Subtotal</w:t>
            </w: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tc>
        <w:tc>
          <w:tcPr>
            <w:tcW w:w="2430" w:type="dxa"/>
          </w:tcPr>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tc>
        <w:tc>
          <w:tcPr>
            <w:tcW w:w="3240" w:type="dxa"/>
          </w:tcPr>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xAlign="center" w:y="360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________________________</w:t>
            </w:r>
          </w:p>
        </w:tc>
      </w:tr>
    </w:tbl>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p>
    <w:p w:rsidR="00C14010" w:rsidRPr="00C14010" w:rsidRDefault="00C14010" w:rsidP="00C14010">
      <w:pPr>
        <w:spacing w:after="0" w:line="240" w:lineRule="auto"/>
        <w:jc w:val="center"/>
        <w:rPr>
          <w:rFonts w:ascii="Times New Roman" w:eastAsia="Times New Roman" w:hAnsi="Times New Roman" w:cs="Times New Roman"/>
          <w:b/>
          <w:sz w:val="28"/>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8"/>
          <w:szCs w:val="20"/>
          <w:lang w:val="en-US"/>
        </w:rPr>
        <w:sectPr w:rsidR="00C14010" w:rsidRPr="00C14010">
          <w:headerReference w:type="even" r:id="rId44"/>
          <w:pgSz w:w="16834" w:h="11909" w:orient="landscape" w:code="9"/>
          <w:pgMar w:top="1440" w:right="1440" w:bottom="1440" w:left="1440" w:header="720" w:footer="720" w:gutter="0"/>
          <w:cols w:space="720"/>
        </w:sectPr>
      </w:pP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b/>
          <w:sz w:val="28"/>
          <w:szCs w:val="20"/>
          <w:lang w:val="en-US"/>
        </w:rPr>
        <w:t>5D</w:t>
      </w:r>
      <w:r w:rsidRPr="00C14010">
        <w:rPr>
          <w:rFonts w:ascii="Times New Roman" w:eastAsia="Times New Roman" w:hAnsi="Times New Roman" w:cs="Times New Roman"/>
          <w:sz w:val="28"/>
          <w:szCs w:val="20"/>
          <w:lang w:val="en-US"/>
        </w:rPr>
        <w:t>.</w:t>
      </w:r>
      <w:r w:rsidRPr="00C14010">
        <w:rPr>
          <w:rFonts w:ascii="Times New Roman" w:eastAsia="Times New Roman" w:hAnsi="Times New Roman" w:cs="Times New Roman"/>
          <w:b/>
          <w:sz w:val="28"/>
          <w:szCs w:val="20"/>
          <w:lang w:val="en-US"/>
        </w:rPr>
        <w:t xml:space="preserve">  </w:t>
      </w:r>
      <w:r w:rsidRPr="00C14010">
        <w:rPr>
          <w:rFonts w:ascii="Times New Roman Bold" w:eastAsia="Times New Roman" w:hAnsi="Times New Roman Bold" w:cs="Times New Roman"/>
          <w:b/>
          <w:smallCaps/>
          <w:sz w:val="28"/>
          <w:szCs w:val="20"/>
          <w:lang w:val="en-US"/>
        </w:rPr>
        <w:t>Breakdown of Remuneration per Activity</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Bold" w:eastAsia="Times New Roman" w:hAnsi="Times New Roman Bold" w:cs="Times New Roman"/>
          <w:b/>
          <w:smallCaps/>
          <w:sz w:val="28"/>
          <w:szCs w:val="20"/>
          <w:lang w:val="en-US"/>
        </w:rPr>
      </w:pPr>
      <w:r w:rsidRPr="00C14010">
        <w:rPr>
          <w:rFonts w:ascii="Times New Roman" w:eastAsia="Times New Roman" w:hAnsi="Times New Roman" w:cs="Times New Roman"/>
          <w:sz w:val="24"/>
          <w:szCs w:val="20"/>
          <w:lang w:val="en-US"/>
        </w:rPr>
        <w:t>Activity No._____________________________________</w:t>
      </w:r>
    </w:p>
    <w:p w:rsidR="00C14010" w:rsidRPr="00C14010" w:rsidRDefault="00C14010" w:rsidP="00C14010">
      <w:pPr>
        <w:spacing w:after="0" w:line="240" w:lineRule="auto"/>
        <w:jc w:val="center"/>
        <w:rPr>
          <w:rFonts w:ascii="Times New Roman" w:eastAsia="Times New Roman" w:hAnsi="Times New Roman" w:cs="Times New Roman"/>
          <w:b/>
          <w:sz w:val="28"/>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Activity Name:___________________________________</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tbl>
      <w:tblPr>
        <w:tblW w:w="0" w:type="auto"/>
        <w:tblLayout w:type="fixed"/>
        <w:tblLook w:val="0000" w:firstRow="0" w:lastRow="0" w:firstColumn="0" w:lastColumn="0" w:noHBand="0" w:noVBand="0"/>
      </w:tblPr>
      <w:tblGrid>
        <w:gridCol w:w="4068"/>
        <w:gridCol w:w="2970"/>
        <w:gridCol w:w="2070"/>
        <w:gridCol w:w="2520"/>
        <w:gridCol w:w="2250"/>
      </w:tblGrid>
      <w:tr w:rsidR="00C14010" w:rsidRPr="00C14010" w:rsidTr="00C14010">
        <w:tc>
          <w:tcPr>
            <w:tcW w:w="4068"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Names</w:t>
            </w:r>
          </w:p>
        </w:tc>
        <w:tc>
          <w:tcPr>
            <w:tcW w:w="297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Position</w:t>
            </w:r>
          </w:p>
        </w:tc>
        <w:tc>
          <w:tcPr>
            <w:tcW w:w="207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Input</w:t>
            </w:r>
            <w:r w:rsidRPr="00C14010">
              <w:rPr>
                <w:rFonts w:ascii="Times New Roman" w:eastAsia="Times New Roman" w:hAnsi="Times New Roman" w:cs="Times New Roman"/>
                <w:sz w:val="24"/>
                <w:szCs w:val="20"/>
                <w:vertAlign w:val="superscript"/>
                <w:lang w:val="en-US"/>
              </w:rPr>
              <w:footnoteReference w:id="6"/>
            </w:r>
            <w:r w:rsidRPr="00C14010">
              <w:rPr>
                <w:rFonts w:ascii="Times New Roman" w:eastAsia="Times New Roman" w:hAnsi="Times New Roman" w:cs="Times New Roman"/>
                <w:sz w:val="18"/>
                <w:szCs w:val="20"/>
                <w:lang w:val="en-US"/>
              </w:rPr>
              <w:t xml:space="preserve"> </w:t>
            </w:r>
          </w:p>
        </w:tc>
        <w:tc>
          <w:tcPr>
            <w:tcW w:w="252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Remuneration</w:t>
            </w: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Currency(ies) Rate</w:t>
            </w: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tc>
        <w:tc>
          <w:tcPr>
            <w:tcW w:w="225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Amount</w:t>
            </w:r>
          </w:p>
        </w:tc>
      </w:tr>
      <w:tr w:rsidR="00C14010" w:rsidRPr="00C14010" w:rsidTr="00C14010">
        <w:tc>
          <w:tcPr>
            <w:tcW w:w="4068" w:type="dxa"/>
            <w:tcBorders>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Regular staff</w:t>
            </w: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Local staff</w:t>
            </w: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12"/>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7836EF" w:rsidP="00C14010">
            <w:pPr>
              <w:framePr w:hSpace="180" w:wrap="around" w:vAnchor="page" w:hAnchor="margin" w:y="3965"/>
              <w:spacing w:after="0" w:line="240" w:lineRule="auto"/>
              <w:rPr>
                <w:rFonts w:ascii="Times New Roman" w:eastAsia="Times New Roman" w:hAnsi="Times New Roman" w:cs="Times New Roman"/>
                <w:sz w:val="24"/>
                <w:szCs w:val="20"/>
                <w:lang w:val="en-US"/>
              </w:rPr>
            </w:pPr>
            <w:r>
              <w:rPr>
                <w:rFonts w:ascii="Times New Roman" w:eastAsia="Times New Roman" w:hAnsi="Times New Roman" w:cs="Times New Roman"/>
                <w:sz w:val="24"/>
                <w:szCs w:val="20"/>
                <w:lang w:val="en-US"/>
              </w:rPr>
              <w:t>Service Provider</w:t>
            </w:r>
            <w:r w:rsidR="00C14010" w:rsidRPr="00C14010">
              <w:rPr>
                <w:rFonts w:ascii="Times New Roman" w:eastAsia="Times New Roman" w:hAnsi="Times New Roman" w:cs="Times New Roman"/>
                <w:sz w:val="24"/>
                <w:szCs w:val="20"/>
                <w:lang w:val="en-US"/>
              </w:rPr>
              <w:t>s</w:t>
            </w: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Grand Total</w:t>
            </w: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tc>
        <w:tc>
          <w:tcPr>
            <w:tcW w:w="2970" w:type="dxa"/>
            <w:tcBorders>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tc>
        <w:tc>
          <w:tcPr>
            <w:tcW w:w="2070" w:type="dxa"/>
            <w:tcBorders>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tc>
        <w:tc>
          <w:tcPr>
            <w:tcW w:w="2520" w:type="dxa"/>
            <w:tcBorders>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tc>
        <w:tc>
          <w:tcPr>
            <w:tcW w:w="2250" w:type="dxa"/>
            <w:tcBorders>
              <w:left w:val="single" w:sz="6" w:space="0" w:color="auto"/>
              <w:bottom w:val="single" w:sz="6" w:space="0" w:color="auto"/>
              <w:right w:val="single" w:sz="6" w:space="0" w:color="auto"/>
            </w:tcBorders>
          </w:tcPr>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rPr>
                <w:rFonts w:ascii="Times New Roman" w:eastAsia="Times New Roman" w:hAnsi="Times New Roman" w:cs="Times New Roman"/>
                <w:sz w:val="24"/>
                <w:szCs w:val="20"/>
                <w:lang w:val="en-US"/>
              </w:rPr>
            </w:pPr>
          </w:p>
          <w:p w:rsidR="00C14010" w:rsidRPr="00C14010" w:rsidRDefault="00C14010" w:rsidP="00C14010">
            <w:pPr>
              <w:framePr w:hSpace="180" w:wrap="around" w:vAnchor="page" w:hAnchor="margin" w:y="3965"/>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________________</w:t>
            </w:r>
          </w:p>
        </w:tc>
      </w:tr>
    </w:tbl>
    <w:p w:rsidR="00C14010" w:rsidRPr="00C14010" w:rsidRDefault="00C14010" w:rsidP="00C14010">
      <w:pPr>
        <w:spacing w:after="0" w:line="240" w:lineRule="auto"/>
        <w:rPr>
          <w:rFonts w:ascii="Times New Roman" w:eastAsia="Times New Roman" w:hAnsi="Times New Roman" w:cs="Times New Roman"/>
          <w:sz w:val="24"/>
          <w:szCs w:val="20"/>
          <w:lang w:val="en-US"/>
        </w:rPr>
        <w:sectPr w:rsidR="00C14010" w:rsidRPr="00C14010">
          <w:pgSz w:w="16834" w:h="11909" w:orient="landscape" w:code="9"/>
          <w:pgMar w:top="1440" w:right="1440" w:bottom="1440" w:left="1440" w:header="720" w:footer="720" w:gutter="0"/>
          <w:cols w:space="720"/>
        </w:sectPr>
      </w:pPr>
    </w:p>
    <w:p w:rsidR="00C14010" w:rsidRPr="00C14010" w:rsidRDefault="00C14010" w:rsidP="00C14010">
      <w:pPr>
        <w:spacing w:after="0" w:line="240" w:lineRule="auto"/>
        <w:jc w:val="center"/>
        <w:rPr>
          <w:rFonts w:ascii="Times New Roman" w:eastAsia="Times New Roman" w:hAnsi="Times New Roman" w:cs="Times New Roman"/>
          <w:b/>
          <w:sz w:val="28"/>
          <w:szCs w:val="20"/>
          <w:lang w:val="en-US"/>
        </w:rPr>
      </w:pPr>
      <w:r w:rsidRPr="00C14010">
        <w:rPr>
          <w:rFonts w:ascii="Times New Roman" w:eastAsia="Times New Roman" w:hAnsi="Times New Roman" w:cs="Times New Roman"/>
          <w:b/>
          <w:sz w:val="28"/>
          <w:szCs w:val="20"/>
          <w:lang w:val="en-US"/>
        </w:rPr>
        <w:t xml:space="preserve">5E.  </w:t>
      </w:r>
      <w:r w:rsidRPr="00C14010">
        <w:rPr>
          <w:rFonts w:ascii="Times New Roman Bold" w:eastAsia="Times New Roman" w:hAnsi="Times New Roman Bold" w:cs="Times New Roman"/>
          <w:b/>
          <w:smallCaps/>
          <w:sz w:val="28"/>
          <w:szCs w:val="20"/>
          <w:lang w:val="en-US"/>
        </w:rPr>
        <w:t>Reimbursables per Activity</w:t>
      </w:r>
    </w:p>
    <w:p w:rsidR="00C14010" w:rsidRPr="00C14010" w:rsidRDefault="00C14010" w:rsidP="00C14010">
      <w:pPr>
        <w:spacing w:after="0" w:line="240" w:lineRule="auto"/>
        <w:rPr>
          <w:rFonts w:ascii="Times New Roman" w:eastAsia="Times New Roman" w:hAnsi="Times New Roman" w:cs="Times New Roman"/>
          <w:sz w:val="16"/>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pPr>
      <w:r w:rsidRPr="00C14010">
        <w:rPr>
          <w:rFonts w:ascii="Times New Roman" w:eastAsia="Times New Roman" w:hAnsi="Times New Roman" w:cs="Times New Roman"/>
          <w:sz w:val="24"/>
          <w:szCs w:val="20"/>
          <w:lang w:val="en-US"/>
        </w:rPr>
        <w:t>Activity No:__________________________________</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Name of Activity:_____________________________</w:t>
      </w:r>
    </w:p>
    <w:p w:rsidR="00C14010" w:rsidRPr="00C14010" w:rsidRDefault="00C14010" w:rsidP="00C14010">
      <w:pPr>
        <w:spacing w:after="0" w:line="240" w:lineRule="auto"/>
        <w:rPr>
          <w:rFonts w:ascii="Times New Roman" w:eastAsia="Times New Roman" w:hAnsi="Times New Roman" w:cs="Times New Roman"/>
          <w:sz w:val="12"/>
          <w:szCs w:val="20"/>
          <w:lang w:val="en-US"/>
        </w:rPr>
      </w:pPr>
    </w:p>
    <w:tbl>
      <w:tblPr>
        <w:tblW w:w="0" w:type="auto"/>
        <w:tblInd w:w="288" w:type="dxa"/>
        <w:tblLayout w:type="fixed"/>
        <w:tblLook w:val="0000" w:firstRow="0" w:lastRow="0" w:firstColumn="0" w:lastColumn="0" w:noHBand="0" w:noVBand="0"/>
      </w:tblPr>
      <w:tblGrid>
        <w:gridCol w:w="990"/>
        <w:gridCol w:w="4864"/>
        <w:gridCol w:w="1346"/>
        <w:gridCol w:w="1260"/>
        <w:gridCol w:w="1440"/>
        <w:gridCol w:w="1620"/>
        <w:gridCol w:w="2070"/>
      </w:tblGrid>
      <w:tr w:rsidR="00C14010" w:rsidRPr="00C14010" w:rsidTr="00C14010">
        <w:tc>
          <w:tcPr>
            <w:tcW w:w="990" w:type="dxa"/>
            <w:tcBorders>
              <w:top w:val="single" w:sz="6" w:space="0" w:color="auto"/>
              <w:left w:val="single" w:sz="6" w:space="0" w:color="auto"/>
              <w:bottom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Item No.</w:t>
            </w:r>
          </w:p>
          <w:p w:rsidR="00C14010" w:rsidRPr="00C14010" w:rsidRDefault="00C14010" w:rsidP="00C14010">
            <w:pPr>
              <w:spacing w:after="0" w:line="240" w:lineRule="auto"/>
              <w:jc w:val="center"/>
              <w:rPr>
                <w:rFonts w:ascii="Times New Roman" w:eastAsia="Times New Roman" w:hAnsi="Times New Roman" w:cs="Times New Roman"/>
                <w:sz w:val="12"/>
                <w:szCs w:val="20"/>
                <w:lang w:val="en-US"/>
              </w:rPr>
            </w:pPr>
          </w:p>
        </w:tc>
        <w:tc>
          <w:tcPr>
            <w:tcW w:w="4864" w:type="dxa"/>
            <w:tcBorders>
              <w:top w:val="single" w:sz="6" w:space="0" w:color="auto"/>
              <w:left w:val="single" w:sz="6" w:space="0" w:color="auto"/>
              <w:bottom w:val="single" w:sz="6" w:space="0" w:color="auto"/>
              <w:right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Description</w:t>
            </w:r>
          </w:p>
        </w:tc>
        <w:tc>
          <w:tcPr>
            <w:tcW w:w="1346" w:type="dxa"/>
            <w:tcBorders>
              <w:top w:val="single" w:sz="6" w:space="0" w:color="auto"/>
              <w:bottom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Unit</w:t>
            </w:r>
          </w:p>
        </w:tc>
        <w:tc>
          <w:tcPr>
            <w:tcW w:w="1260" w:type="dxa"/>
            <w:tcBorders>
              <w:top w:val="single" w:sz="6" w:space="0" w:color="auto"/>
              <w:left w:val="single" w:sz="6" w:space="0" w:color="auto"/>
              <w:bottom w:val="single" w:sz="6" w:space="0" w:color="auto"/>
              <w:right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Quantity</w:t>
            </w:r>
          </w:p>
        </w:tc>
        <w:tc>
          <w:tcPr>
            <w:tcW w:w="1440" w:type="dxa"/>
            <w:tcBorders>
              <w:top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Currency</w:t>
            </w:r>
          </w:p>
        </w:tc>
        <w:tc>
          <w:tcPr>
            <w:tcW w:w="1620" w:type="dxa"/>
            <w:tcBorders>
              <w:top w:val="single" w:sz="6" w:space="0" w:color="auto"/>
              <w:left w:val="single" w:sz="6" w:space="0" w:color="auto"/>
              <w:bottom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Unit Price </w:t>
            </w:r>
          </w:p>
        </w:tc>
        <w:tc>
          <w:tcPr>
            <w:tcW w:w="2070" w:type="dxa"/>
            <w:tcBorders>
              <w:top w:val="single" w:sz="6" w:space="0" w:color="auto"/>
              <w:left w:val="single" w:sz="6" w:space="0" w:color="auto"/>
              <w:bottom w:val="single" w:sz="6" w:space="0" w:color="auto"/>
              <w:right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Total Amount </w:t>
            </w:r>
          </w:p>
        </w:tc>
      </w:tr>
      <w:tr w:rsidR="00C14010" w:rsidRPr="00C14010" w:rsidTr="00C14010">
        <w:tc>
          <w:tcPr>
            <w:tcW w:w="990" w:type="dxa"/>
            <w:tcBorders>
              <w:top w:val="single" w:sz="6" w:space="0" w:color="auto"/>
              <w:lef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w:t>
            </w:r>
          </w:p>
          <w:p w:rsidR="00C14010" w:rsidRPr="00C14010" w:rsidRDefault="00C14010" w:rsidP="00C14010">
            <w:pPr>
              <w:spacing w:after="0" w:line="240" w:lineRule="auto"/>
              <w:jc w:val="center"/>
              <w:rPr>
                <w:rFonts w:ascii="Times New Roman" w:eastAsia="Times New Roman" w:hAnsi="Times New Roman" w:cs="Times New Roman"/>
                <w:sz w:val="12"/>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2.</w:t>
            </w:r>
          </w:p>
          <w:p w:rsidR="00C14010" w:rsidRPr="00C14010" w:rsidRDefault="00C14010" w:rsidP="00C14010">
            <w:pPr>
              <w:spacing w:after="0" w:line="240" w:lineRule="auto"/>
              <w:jc w:val="center"/>
              <w:rPr>
                <w:rFonts w:ascii="Times New Roman" w:eastAsia="Times New Roman" w:hAnsi="Times New Roman" w:cs="Times New Roman"/>
                <w:sz w:val="12"/>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w:t>
            </w:r>
          </w:p>
          <w:p w:rsidR="00C14010" w:rsidRPr="00C14010" w:rsidRDefault="00C14010" w:rsidP="00C14010">
            <w:pPr>
              <w:spacing w:after="0" w:line="240" w:lineRule="auto"/>
              <w:jc w:val="center"/>
              <w:rPr>
                <w:rFonts w:ascii="Times New Roman" w:eastAsia="Times New Roman" w:hAnsi="Times New Roman" w:cs="Times New Roman"/>
                <w:sz w:val="12"/>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w:t>
            </w:r>
          </w:p>
          <w:p w:rsidR="00C14010" w:rsidRPr="00C14010" w:rsidRDefault="00C14010" w:rsidP="00C14010">
            <w:pPr>
              <w:spacing w:after="0" w:line="240" w:lineRule="auto"/>
              <w:jc w:val="center"/>
              <w:rPr>
                <w:rFonts w:ascii="Times New Roman" w:eastAsia="Times New Roman" w:hAnsi="Times New Roman" w:cs="Times New Roman"/>
                <w:sz w:val="12"/>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5.</w:t>
            </w:r>
          </w:p>
        </w:tc>
        <w:tc>
          <w:tcPr>
            <w:tcW w:w="4864" w:type="dxa"/>
            <w:tcBorders>
              <w:top w:val="single" w:sz="6" w:space="0" w:color="auto"/>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 xml:space="preserve">International flights </w:t>
            </w:r>
          </w:p>
          <w:p w:rsidR="00C14010" w:rsidRPr="00C14010" w:rsidRDefault="00C14010" w:rsidP="00C14010">
            <w:pPr>
              <w:spacing w:after="0" w:line="240" w:lineRule="auto"/>
              <w:rPr>
                <w:rFonts w:ascii="Times New Roman" w:eastAsia="Times New Roman" w:hAnsi="Times New Roman" w:cs="Times New Roman"/>
                <w:sz w:val="12"/>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Miscellaneous travel expenses</w:t>
            </w:r>
          </w:p>
          <w:p w:rsidR="00C14010" w:rsidRPr="00C14010" w:rsidRDefault="00C14010" w:rsidP="00C14010">
            <w:pPr>
              <w:spacing w:after="0" w:line="240" w:lineRule="auto"/>
              <w:rPr>
                <w:rFonts w:ascii="Times New Roman" w:eastAsia="Times New Roman" w:hAnsi="Times New Roman" w:cs="Times New Roman"/>
                <w:sz w:val="12"/>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Subsistence allowance</w:t>
            </w:r>
          </w:p>
          <w:p w:rsidR="00C14010" w:rsidRPr="00C14010" w:rsidRDefault="00C14010" w:rsidP="00C14010">
            <w:pPr>
              <w:spacing w:after="0" w:line="240" w:lineRule="auto"/>
              <w:rPr>
                <w:rFonts w:ascii="Times New Roman" w:eastAsia="Times New Roman" w:hAnsi="Times New Roman" w:cs="Times New Roman"/>
                <w:sz w:val="12"/>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Local transportation costs</w:t>
            </w:r>
            <w:r w:rsidRPr="00C14010">
              <w:rPr>
                <w:rFonts w:ascii="Times New Roman" w:eastAsia="Times New Roman" w:hAnsi="Times New Roman" w:cs="Times New Roman"/>
                <w:sz w:val="24"/>
                <w:szCs w:val="20"/>
                <w:vertAlign w:val="superscript"/>
                <w:lang w:val="en-US"/>
              </w:rPr>
              <w:footnoteReference w:id="7"/>
            </w:r>
          </w:p>
          <w:p w:rsidR="00C14010" w:rsidRPr="00C14010" w:rsidRDefault="00C14010" w:rsidP="00C14010">
            <w:pPr>
              <w:spacing w:after="0" w:line="240" w:lineRule="auto"/>
              <w:rPr>
                <w:rFonts w:ascii="Times New Roman" w:eastAsia="Times New Roman" w:hAnsi="Times New Roman" w:cs="Times New Roman"/>
                <w:sz w:val="12"/>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Office rent/accommodation/</w:t>
            </w:r>
          </w:p>
          <w:p w:rsidR="00C14010" w:rsidRPr="00C14010" w:rsidRDefault="00C14010" w:rsidP="00C14010">
            <w:pPr>
              <w:spacing w:after="0" w:line="240" w:lineRule="auto"/>
              <w:rPr>
                <w:rFonts w:ascii="Times New Roman" w:eastAsia="Times New Roman" w:hAnsi="Times New Roman" w:cs="Times New Roman"/>
                <w:sz w:val="12"/>
                <w:szCs w:val="20"/>
                <w:lang w:val="en-US"/>
              </w:rPr>
            </w:pPr>
            <w:r w:rsidRPr="00C14010">
              <w:rPr>
                <w:rFonts w:ascii="Times New Roman" w:eastAsia="Times New Roman" w:hAnsi="Times New Roman" w:cs="Times New Roman"/>
                <w:sz w:val="24"/>
                <w:szCs w:val="20"/>
                <w:lang w:val="en-US"/>
              </w:rPr>
              <w:t>clerical assistance</w:t>
            </w:r>
            <w:r w:rsidRPr="00C14010">
              <w:rPr>
                <w:rFonts w:ascii="Times New Roman" w:eastAsia="Times New Roman" w:hAnsi="Times New Roman" w:cs="Times New Roman"/>
                <w:sz w:val="24"/>
                <w:szCs w:val="20"/>
                <w:vertAlign w:val="superscript"/>
                <w:lang w:val="en-US"/>
              </w:rPr>
              <w:t xml:space="preserve"> </w:t>
            </w:r>
          </w:p>
        </w:tc>
        <w:tc>
          <w:tcPr>
            <w:tcW w:w="1346" w:type="dxa"/>
            <w:tcBorders>
              <w:top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Trip</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Trip</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Day</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260" w:type="dxa"/>
            <w:tcBorders>
              <w:top w:val="single" w:sz="6" w:space="0" w:color="auto"/>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440" w:type="dxa"/>
            <w:tcBorders>
              <w:top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620" w:type="dxa"/>
            <w:tcBorders>
              <w:top w:val="single" w:sz="6" w:space="0" w:color="auto"/>
              <w:lef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2070" w:type="dxa"/>
            <w:tcBorders>
              <w:top w:val="single" w:sz="6" w:space="0" w:color="auto"/>
              <w:left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r>
      <w:tr w:rsidR="00C14010" w:rsidRPr="00C14010" w:rsidTr="00C14010">
        <w:tc>
          <w:tcPr>
            <w:tcW w:w="990" w:type="dxa"/>
            <w:tcBorders>
              <w:left w:val="single" w:sz="6" w:space="0" w:color="auto"/>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4864"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Grand Total</w:t>
            </w:r>
          </w:p>
          <w:p w:rsidR="00C14010" w:rsidRPr="00C14010" w:rsidRDefault="00C14010" w:rsidP="00C14010">
            <w:pPr>
              <w:spacing w:after="0" w:line="240" w:lineRule="auto"/>
              <w:rPr>
                <w:rFonts w:ascii="Times New Roman" w:eastAsia="Times New Roman" w:hAnsi="Times New Roman" w:cs="Times New Roman"/>
                <w:sz w:val="12"/>
                <w:szCs w:val="20"/>
                <w:lang w:val="en-US"/>
              </w:rPr>
            </w:pPr>
          </w:p>
          <w:p w:rsidR="00C14010" w:rsidRPr="00C14010" w:rsidRDefault="00C14010" w:rsidP="00C14010">
            <w:pPr>
              <w:spacing w:after="0" w:line="240" w:lineRule="auto"/>
              <w:rPr>
                <w:rFonts w:ascii="Times New Roman" w:eastAsia="Times New Roman" w:hAnsi="Times New Roman" w:cs="Times New Roman"/>
                <w:sz w:val="16"/>
                <w:szCs w:val="20"/>
                <w:lang w:val="en-US"/>
              </w:rPr>
            </w:pPr>
          </w:p>
        </w:tc>
        <w:tc>
          <w:tcPr>
            <w:tcW w:w="1346" w:type="dxa"/>
            <w:tcBorders>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260"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440" w:type="dxa"/>
            <w:tcBorders>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620" w:type="dxa"/>
            <w:tcBorders>
              <w:left w:val="single" w:sz="6" w:space="0" w:color="auto"/>
              <w:bottom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2070" w:type="dxa"/>
            <w:tcBorders>
              <w:left w:val="single" w:sz="6" w:space="0" w:color="auto"/>
              <w:bottom w:val="single" w:sz="6" w:space="0" w:color="auto"/>
              <w:right w:val="single" w:sz="6" w:space="0" w:color="auto"/>
            </w:tcBorders>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_______________</w:t>
            </w:r>
          </w:p>
        </w:tc>
      </w:tr>
    </w:tbl>
    <w:p w:rsidR="00C14010" w:rsidRPr="00C14010" w:rsidRDefault="00C14010" w:rsidP="00C14010">
      <w:pPr>
        <w:suppressAutoHyphens/>
        <w:spacing w:after="120" w:line="240" w:lineRule="auto"/>
        <w:jc w:val="both"/>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0"/>
          <w:szCs w:val="20"/>
          <w:lang w:val="en-US"/>
        </w:rPr>
        <w:sectPr w:rsidR="00C14010" w:rsidRPr="00C14010">
          <w:pgSz w:w="16834" w:h="11909" w:orient="landscape" w:code="9"/>
          <w:pgMar w:top="1440" w:right="1440" w:bottom="1440" w:left="1440" w:header="720" w:footer="720" w:gutter="0"/>
          <w:cols w:space="720"/>
        </w:sectPr>
      </w:pPr>
    </w:p>
    <w:p w:rsidR="00C14010" w:rsidRPr="00C14010" w:rsidRDefault="00C14010" w:rsidP="00C14010">
      <w:pPr>
        <w:spacing w:after="0" w:line="240" w:lineRule="auto"/>
        <w:jc w:val="center"/>
        <w:rPr>
          <w:rFonts w:ascii="Times New Roman" w:eastAsia="Times New Roman" w:hAnsi="Times New Roman" w:cs="Times New Roman"/>
          <w:b/>
          <w:sz w:val="28"/>
          <w:szCs w:val="20"/>
          <w:lang w:val="en-US"/>
        </w:rPr>
      </w:pPr>
      <w:r w:rsidRPr="00C14010">
        <w:rPr>
          <w:rFonts w:ascii="Times New Roman" w:eastAsia="Times New Roman" w:hAnsi="Times New Roman" w:cs="Times New Roman"/>
          <w:b/>
          <w:sz w:val="28"/>
          <w:szCs w:val="20"/>
          <w:lang w:val="en-US"/>
        </w:rPr>
        <w:t xml:space="preserve">5F.  </w:t>
      </w:r>
      <w:r w:rsidRPr="00C14010">
        <w:rPr>
          <w:rFonts w:ascii="Times New Roman Bold" w:eastAsia="Times New Roman" w:hAnsi="Times New Roman Bold" w:cs="Times New Roman"/>
          <w:b/>
          <w:smallCaps/>
          <w:sz w:val="28"/>
          <w:szCs w:val="20"/>
          <w:lang w:val="en-US"/>
        </w:rPr>
        <w:t>Miscellaneous Expenses</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pPr>
      <w:r w:rsidRPr="00C14010">
        <w:rPr>
          <w:rFonts w:ascii="Times New Roman" w:eastAsia="Times New Roman" w:hAnsi="Times New Roman" w:cs="Times New Roman"/>
          <w:sz w:val="24"/>
          <w:szCs w:val="20"/>
          <w:lang w:val="en-US"/>
        </w:rPr>
        <w:t>Activity No._______________________________</w:t>
      </w:r>
    </w:p>
    <w:p w:rsidR="00C14010" w:rsidRPr="00C14010" w:rsidRDefault="00C14010" w:rsidP="00C14010">
      <w:pPr>
        <w:spacing w:after="0" w:line="240" w:lineRule="auto"/>
        <w:jc w:val="center"/>
        <w:rPr>
          <w:rFonts w:ascii="Times New Roman" w:eastAsia="Times New Roman" w:hAnsi="Times New Roman" w:cs="Times New Roman"/>
          <w:sz w:val="28"/>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Activity Name: ____________________________</w:t>
      </w:r>
    </w:p>
    <w:p w:rsidR="00C14010" w:rsidRPr="00C14010" w:rsidRDefault="00C14010" w:rsidP="00C14010">
      <w:pPr>
        <w:spacing w:after="0" w:line="240" w:lineRule="auto"/>
        <w:rPr>
          <w:rFonts w:ascii="Times New Roman" w:eastAsia="Times New Roman" w:hAnsi="Times New Roman" w:cs="Times New Roman"/>
          <w:sz w:val="28"/>
          <w:szCs w:val="20"/>
          <w:lang w:val="en-US"/>
        </w:rPr>
      </w:pPr>
    </w:p>
    <w:tbl>
      <w:tblPr>
        <w:tblW w:w="0" w:type="auto"/>
        <w:tblInd w:w="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0"/>
        <w:gridCol w:w="4860"/>
        <w:gridCol w:w="1350"/>
        <w:gridCol w:w="1260"/>
        <w:gridCol w:w="1440"/>
        <w:gridCol w:w="1620"/>
        <w:gridCol w:w="2070"/>
      </w:tblGrid>
      <w:tr w:rsidR="00C14010" w:rsidRPr="00C14010" w:rsidTr="00C14010">
        <w:tc>
          <w:tcPr>
            <w:tcW w:w="990" w:type="dxa"/>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ind w:right="-108"/>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Item No.</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tc>
        <w:tc>
          <w:tcPr>
            <w:tcW w:w="4860" w:type="dxa"/>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Description</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tc>
        <w:tc>
          <w:tcPr>
            <w:tcW w:w="1350" w:type="dxa"/>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Unit</w:t>
            </w:r>
          </w:p>
        </w:tc>
        <w:tc>
          <w:tcPr>
            <w:tcW w:w="1260" w:type="dxa"/>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Quantity</w:t>
            </w:r>
          </w:p>
        </w:tc>
        <w:tc>
          <w:tcPr>
            <w:tcW w:w="1440" w:type="dxa"/>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Currency</w:t>
            </w:r>
          </w:p>
        </w:tc>
        <w:tc>
          <w:tcPr>
            <w:tcW w:w="1620" w:type="dxa"/>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Unit Price</w:t>
            </w:r>
          </w:p>
        </w:tc>
        <w:tc>
          <w:tcPr>
            <w:tcW w:w="2070" w:type="dxa"/>
            <w:tcBorders>
              <w:bottom w:val="single" w:sz="6" w:space="0" w:color="auto"/>
            </w:tcBorders>
            <w:vAlign w:val="center"/>
          </w:tcPr>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Total Amount</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tc>
      </w:tr>
      <w:tr w:rsidR="00C14010" w:rsidRPr="00C14010" w:rsidTr="00C14010">
        <w:tc>
          <w:tcPr>
            <w:tcW w:w="990"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1.</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2.</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3.</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4.</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4860"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Communication costs between __________</w:t>
            </w: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and _________________________</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Drafting, reproduction of reports</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Equipment: vehicles, computers, etc.</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Software</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b/>
                <w:sz w:val="24"/>
                <w:szCs w:val="20"/>
                <w:lang w:val="en-US"/>
              </w:rPr>
            </w:pPr>
            <w:r w:rsidRPr="00C14010">
              <w:rPr>
                <w:rFonts w:ascii="Times New Roman" w:eastAsia="Times New Roman" w:hAnsi="Times New Roman" w:cs="Times New Roman"/>
                <w:sz w:val="24"/>
                <w:szCs w:val="20"/>
                <w:lang w:val="en-US"/>
              </w:rPr>
              <w:t>Grand Total</w:t>
            </w:r>
          </w:p>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350"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260"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440" w:type="dxa"/>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1620" w:type="dxa"/>
            <w:tcBorders>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tc>
        <w:tc>
          <w:tcPr>
            <w:tcW w:w="2070" w:type="dxa"/>
            <w:tcBorders>
              <w:top w:val="single" w:sz="6" w:space="0" w:color="auto"/>
              <w:left w:val="single" w:sz="6" w:space="0" w:color="auto"/>
              <w:bottom w:val="single" w:sz="6" w:space="0" w:color="auto"/>
              <w:right w:val="single" w:sz="6" w:space="0" w:color="auto"/>
            </w:tcBorders>
          </w:tcPr>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rPr>
                <w:rFonts w:ascii="Times New Roman" w:eastAsia="Times New Roman" w:hAnsi="Times New Roman" w:cs="Times New Roman"/>
                <w:sz w:val="24"/>
                <w:szCs w:val="20"/>
                <w:lang w:val="en-US"/>
              </w:rPr>
            </w:pP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r w:rsidRPr="00C14010">
              <w:rPr>
                <w:rFonts w:ascii="Times New Roman" w:eastAsia="Times New Roman" w:hAnsi="Times New Roman" w:cs="Times New Roman"/>
                <w:sz w:val="24"/>
                <w:szCs w:val="20"/>
                <w:lang w:val="en-US"/>
              </w:rPr>
              <w:t>_____________</w:t>
            </w:r>
          </w:p>
          <w:p w:rsidR="00C14010" w:rsidRPr="00C14010" w:rsidRDefault="00C14010" w:rsidP="00C14010">
            <w:pPr>
              <w:spacing w:after="0" w:line="240" w:lineRule="auto"/>
              <w:jc w:val="center"/>
              <w:rPr>
                <w:rFonts w:ascii="Times New Roman" w:eastAsia="Times New Roman" w:hAnsi="Times New Roman" w:cs="Times New Roman"/>
                <w:sz w:val="24"/>
                <w:szCs w:val="20"/>
                <w:lang w:val="en-US"/>
              </w:rPr>
            </w:pPr>
          </w:p>
        </w:tc>
      </w:tr>
    </w:tbl>
    <w:p w:rsidR="00C14010" w:rsidRPr="00C14010" w:rsidRDefault="00C14010" w:rsidP="00C14010">
      <w:pPr>
        <w:spacing w:after="0" w:line="240" w:lineRule="auto"/>
        <w:rPr>
          <w:rFonts w:ascii="Times New Roman" w:eastAsia="Times New Roman" w:hAnsi="Times New Roman" w:cs="Times New Roman"/>
          <w:sz w:val="24"/>
          <w:szCs w:val="20"/>
          <w:lang w:val="en-US"/>
        </w:rPr>
        <w:sectPr w:rsidR="00C14010" w:rsidRPr="00C14010">
          <w:headerReference w:type="first" r:id="rId45"/>
          <w:footerReference w:type="first" r:id="rId46"/>
          <w:pgSz w:w="16834" w:h="11909" w:orient="landscape" w:code="9"/>
          <w:pgMar w:top="1440" w:right="1440" w:bottom="1440" w:left="1440" w:header="720" w:footer="720" w:gutter="0"/>
          <w:cols w:space="720"/>
        </w:sectPr>
      </w:pPr>
      <w:r w:rsidRPr="00C14010">
        <w:rPr>
          <w:rFonts w:ascii="Times New Roman" w:eastAsia="Times New Roman" w:hAnsi="Times New Roman" w:cs="Times New Roman"/>
          <w:sz w:val="24"/>
          <w:szCs w:val="20"/>
          <w:lang w:val="en-US"/>
        </w:rPr>
        <w:t xml:space="preserve">  </w:t>
      </w:r>
    </w:p>
    <w:p w:rsidR="00015183" w:rsidRPr="00015183" w:rsidRDefault="00C14010" w:rsidP="00015183">
      <w:pPr>
        <w:keepNext/>
        <w:keepLines/>
        <w:spacing w:before="240" w:after="240" w:line="240" w:lineRule="auto"/>
        <w:outlineLvl w:val="0"/>
        <w:rPr>
          <w:rFonts w:ascii="Times New Roman Bold" w:eastAsia="Times New Roman" w:hAnsi="Times New Roman Bold" w:cs="Times New Roman"/>
          <w:b/>
          <w:sz w:val="32"/>
          <w:szCs w:val="20"/>
          <w:lang w:val="en-US"/>
        </w:rPr>
      </w:pPr>
      <w:bookmarkStart w:id="22" w:name="_Toc32821713"/>
      <w:r w:rsidRPr="00C14010">
        <w:rPr>
          <w:rFonts w:ascii="Times New Roman Bold" w:eastAsia="Times New Roman" w:hAnsi="Times New Roman Bold" w:cs="Times New Roman"/>
          <w:b/>
          <w:sz w:val="32"/>
          <w:szCs w:val="20"/>
          <w:lang w:val="en-US"/>
        </w:rPr>
        <w:t xml:space="preserve">                         Section 6</w:t>
      </w:r>
      <w:r w:rsidR="00015183" w:rsidRPr="00015183">
        <w:rPr>
          <w:rFonts w:ascii="Times New Roman Bold" w:eastAsia="Times New Roman" w:hAnsi="Times New Roman Bold" w:cs="Times New Roman"/>
          <w:b/>
          <w:sz w:val="34"/>
          <w:szCs w:val="20"/>
          <w:lang w:val="en-US"/>
        </w:rPr>
        <w:t xml:space="preserve">.  </w:t>
      </w:r>
      <w:bookmarkStart w:id="23" w:name="_Toc32821714"/>
      <w:bookmarkEnd w:id="22"/>
      <w:r w:rsidR="00015183" w:rsidRPr="00015183">
        <w:rPr>
          <w:rFonts w:ascii="Times New Roman" w:hAnsi="Times New Roman" w:cs="Times New Roman"/>
          <w:b/>
          <w:sz w:val="28"/>
        </w:rPr>
        <w:t xml:space="preserve">SCOPE OF WORK </w:t>
      </w:r>
    </w:p>
    <w:p w:rsidR="00015183" w:rsidRPr="007836EF" w:rsidRDefault="00015183" w:rsidP="00015183">
      <w:pPr>
        <w:rPr>
          <w:rFonts w:ascii="Times New Roman" w:hAnsi="Times New Roman" w:cs="Times New Roman"/>
          <w:sz w:val="24"/>
        </w:rPr>
      </w:pPr>
      <w:r w:rsidRPr="007836EF">
        <w:rPr>
          <w:rFonts w:ascii="Times New Roman" w:hAnsi="Times New Roman" w:cs="Times New Roman"/>
          <w:sz w:val="24"/>
        </w:rPr>
        <w:t>The successful bidder will be involved in the collection of domestic and commercial municipal property taxes across one or more tax collection zones defined by the FCC of Freetown for both delinquent and current accounts.  The current collection process for domestic and commercial tax collection in Freetown is conducted internally and will be outsourced to one or more Contractors for City-wide collection based on the below eight (8) tax collection areas (6 Wards per Block):</w:t>
      </w:r>
    </w:p>
    <w:tbl>
      <w:tblPr>
        <w:tblStyle w:val="TableGrid"/>
        <w:tblW w:w="9493" w:type="dxa"/>
        <w:tblLook w:val="04A0" w:firstRow="1" w:lastRow="0" w:firstColumn="1" w:lastColumn="0" w:noHBand="0" w:noVBand="1"/>
      </w:tblPr>
      <w:tblGrid>
        <w:gridCol w:w="727"/>
        <w:gridCol w:w="1253"/>
        <w:gridCol w:w="2551"/>
        <w:gridCol w:w="2291"/>
        <w:gridCol w:w="2671"/>
      </w:tblGrid>
      <w:tr w:rsidR="00015183" w:rsidRPr="007836EF" w:rsidTr="00C36D40">
        <w:tc>
          <w:tcPr>
            <w:tcW w:w="727" w:type="dxa"/>
          </w:tcPr>
          <w:p w:rsidR="00015183" w:rsidRPr="007836EF" w:rsidRDefault="00015183" w:rsidP="00C36D40">
            <w:pPr>
              <w:spacing w:after="200" w:line="276" w:lineRule="auto"/>
              <w:rPr>
                <w:rFonts w:ascii="Times New Roman" w:hAnsi="Times New Roman" w:cs="Times New Roman"/>
                <w:b/>
                <w:sz w:val="24"/>
              </w:rPr>
            </w:pPr>
            <w:r w:rsidRPr="007836EF">
              <w:rPr>
                <w:rFonts w:ascii="Times New Roman" w:hAnsi="Times New Roman" w:cs="Times New Roman"/>
                <w:b/>
                <w:sz w:val="24"/>
              </w:rPr>
              <w:t>No</w:t>
            </w:r>
          </w:p>
        </w:tc>
        <w:tc>
          <w:tcPr>
            <w:tcW w:w="1253" w:type="dxa"/>
          </w:tcPr>
          <w:p w:rsidR="00015183" w:rsidRPr="007836EF" w:rsidRDefault="00015183" w:rsidP="00C36D40">
            <w:pPr>
              <w:spacing w:after="200" w:line="276" w:lineRule="auto"/>
              <w:rPr>
                <w:rFonts w:ascii="Times New Roman" w:hAnsi="Times New Roman" w:cs="Times New Roman"/>
                <w:b/>
                <w:sz w:val="24"/>
              </w:rPr>
            </w:pPr>
            <w:r w:rsidRPr="007836EF">
              <w:rPr>
                <w:rFonts w:ascii="Times New Roman" w:hAnsi="Times New Roman" w:cs="Times New Roman"/>
                <w:b/>
                <w:sz w:val="24"/>
              </w:rPr>
              <w:t>Lots</w:t>
            </w:r>
          </w:p>
        </w:tc>
        <w:tc>
          <w:tcPr>
            <w:tcW w:w="2551" w:type="dxa"/>
          </w:tcPr>
          <w:p w:rsidR="00015183" w:rsidRPr="007836EF" w:rsidRDefault="00015183" w:rsidP="00C36D40">
            <w:pPr>
              <w:spacing w:after="200" w:line="276" w:lineRule="auto"/>
              <w:rPr>
                <w:rFonts w:ascii="Times New Roman" w:hAnsi="Times New Roman" w:cs="Times New Roman"/>
                <w:b/>
                <w:sz w:val="24"/>
              </w:rPr>
            </w:pPr>
            <w:r w:rsidRPr="007836EF">
              <w:rPr>
                <w:rFonts w:ascii="Times New Roman" w:hAnsi="Times New Roman" w:cs="Times New Roman"/>
                <w:b/>
                <w:sz w:val="24"/>
              </w:rPr>
              <w:t>Description of Services</w:t>
            </w:r>
          </w:p>
        </w:tc>
        <w:tc>
          <w:tcPr>
            <w:tcW w:w="2291" w:type="dxa"/>
          </w:tcPr>
          <w:p w:rsidR="00015183" w:rsidRPr="007836EF" w:rsidRDefault="00015183" w:rsidP="00C36D40">
            <w:pPr>
              <w:spacing w:after="200" w:line="276" w:lineRule="auto"/>
              <w:rPr>
                <w:rFonts w:ascii="Times New Roman" w:hAnsi="Times New Roman" w:cs="Times New Roman"/>
                <w:b/>
                <w:sz w:val="24"/>
              </w:rPr>
            </w:pPr>
            <w:r w:rsidRPr="007836EF">
              <w:rPr>
                <w:rFonts w:ascii="Times New Roman" w:hAnsi="Times New Roman" w:cs="Times New Roman"/>
                <w:b/>
                <w:sz w:val="24"/>
              </w:rPr>
              <w:t>Wards</w:t>
            </w:r>
          </w:p>
        </w:tc>
        <w:tc>
          <w:tcPr>
            <w:tcW w:w="2671" w:type="dxa"/>
          </w:tcPr>
          <w:p w:rsidR="00015183" w:rsidRPr="007836EF" w:rsidRDefault="00015183" w:rsidP="00C36D40">
            <w:pPr>
              <w:spacing w:after="200" w:line="276" w:lineRule="auto"/>
              <w:rPr>
                <w:rFonts w:ascii="Times New Roman" w:hAnsi="Times New Roman" w:cs="Times New Roman"/>
                <w:b/>
                <w:sz w:val="24"/>
              </w:rPr>
            </w:pPr>
            <w:r w:rsidRPr="007836EF">
              <w:rPr>
                <w:rFonts w:ascii="Times New Roman" w:hAnsi="Times New Roman" w:cs="Times New Roman"/>
                <w:b/>
                <w:sz w:val="24"/>
              </w:rPr>
              <w:t>location</w:t>
            </w:r>
          </w:p>
        </w:tc>
      </w:tr>
      <w:tr w:rsidR="00015183" w:rsidRPr="007836EF" w:rsidTr="00C36D40">
        <w:tc>
          <w:tcPr>
            <w:tcW w:w="727"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1</w:t>
            </w:r>
          </w:p>
        </w:tc>
        <w:tc>
          <w:tcPr>
            <w:tcW w:w="1253"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One (1)</w:t>
            </w:r>
          </w:p>
        </w:tc>
        <w:tc>
          <w:tcPr>
            <w:tcW w:w="2551" w:type="dxa"/>
          </w:tcPr>
          <w:p w:rsidR="00015183" w:rsidRPr="007836EF" w:rsidRDefault="00015183" w:rsidP="00C36D40">
            <w:pPr>
              <w:spacing w:after="200" w:line="276" w:lineRule="auto"/>
              <w:rPr>
                <w:rFonts w:ascii="Times New Roman" w:hAnsi="Times New Roman" w:cs="Times New Roman"/>
                <w:b/>
                <w:sz w:val="24"/>
              </w:rPr>
            </w:pPr>
            <w:r w:rsidRPr="007836EF">
              <w:rPr>
                <w:rFonts w:ascii="Times New Roman" w:hAnsi="Times New Roman" w:cs="Times New Roman"/>
                <w:sz w:val="24"/>
              </w:rPr>
              <w:t xml:space="preserve">Collection of Property Tax  </w:t>
            </w:r>
          </w:p>
        </w:tc>
        <w:tc>
          <w:tcPr>
            <w:tcW w:w="229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399, 400, 401, 402, 403, 404</w:t>
            </w:r>
          </w:p>
        </w:tc>
        <w:tc>
          <w:tcPr>
            <w:tcW w:w="2671" w:type="dxa"/>
          </w:tcPr>
          <w:p w:rsidR="00015183" w:rsidRPr="007836EF" w:rsidRDefault="00015183" w:rsidP="00C36D40">
            <w:pPr>
              <w:spacing w:after="200" w:line="276" w:lineRule="auto"/>
              <w:rPr>
                <w:rFonts w:ascii="Times New Roman" w:hAnsi="Times New Roman" w:cs="Times New Roman"/>
                <w:sz w:val="24"/>
              </w:rPr>
            </w:pPr>
          </w:p>
        </w:tc>
      </w:tr>
      <w:tr w:rsidR="00015183" w:rsidRPr="007836EF" w:rsidTr="00C36D40">
        <w:tc>
          <w:tcPr>
            <w:tcW w:w="727"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2</w:t>
            </w:r>
          </w:p>
        </w:tc>
        <w:tc>
          <w:tcPr>
            <w:tcW w:w="1253"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Two (2)</w:t>
            </w:r>
          </w:p>
        </w:tc>
        <w:tc>
          <w:tcPr>
            <w:tcW w:w="255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 xml:space="preserve">Collection of Property Tax  </w:t>
            </w:r>
          </w:p>
        </w:tc>
        <w:tc>
          <w:tcPr>
            <w:tcW w:w="229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405,406, 407, 408, 409, 410</w:t>
            </w:r>
          </w:p>
        </w:tc>
        <w:tc>
          <w:tcPr>
            <w:tcW w:w="2671" w:type="dxa"/>
          </w:tcPr>
          <w:p w:rsidR="00015183" w:rsidRPr="007836EF" w:rsidRDefault="00015183" w:rsidP="00C36D40">
            <w:pPr>
              <w:spacing w:after="200" w:line="276" w:lineRule="auto"/>
              <w:rPr>
                <w:rFonts w:ascii="Times New Roman" w:hAnsi="Times New Roman" w:cs="Times New Roman"/>
                <w:sz w:val="24"/>
              </w:rPr>
            </w:pPr>
          </w:p>
        </w:tc>
      </w:tr>
      <w:tr w:rsidR="00015183" w:rsidRPr="007836EF" w:rsidTr="00C36D40">
        <w:tc>
          <w:tcPr>
            <w:tcW w:w="727"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3</w:t>
            </w:r>
          </w:p>
        </w:tc>
        <w:tc>
          <w:tcPr>
            <w:tcW w:w="1253"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Three (3)</w:t>
            </w:r>
          </w:p>
        </w:tc>
        <w:tc>
          <w:tcPr>
            <w:tcW w:w="255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 xml:space="preserve">Collection of Property Tax  </w:t>
            </w:r>
          </w:p>
        </w:tc>
        <w:tc>
          <w:tcPr>
            <w:tcW w:w="229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411, 412,413, 414, 415, 416</w:t>
            </w:r>
          </w:p>
        </w:tc>
        <w:tc>
          <w:tcPr>
            <w:tcW w:w="2671" w:type="dxa"/>
          </w:tcPr>
          <w:p w:rsidR="00015183" w:rsidRPr="007836EF" w:rsidRDefault="00015183" w:rsidP="00C36D40">
            <w:pPr>
              <w:spacing w:after="200" w:line="276" w:lineRule="auto"/>
              <w:rPr>
                <w:rFonts w:ascii="Times New Roman" w:hAnsi="Times New Roman" w:cs="Times New Roman"/>
                <w:sz w:val="24"/>
              </w:rPr>
            </w:pPr>
          </w:p>
        </w:tc>
      </w:tr>
      <w:tr w:rsidR="00015183" w:rsidRPr="007836EF" w:rsidTr="00C36D40">
        <w:tc>
          <w:tcPr>
            <w:tcW w:w="727"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w:t>
            </w:r>
          </w:p>
        </w:tc>
        <w:tc>
          <w:tcPr>
            <w:tcW w:w="1253"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Four</w:t>
            </w:r>
            <w:r>
              <w:rPr>
                <w:rFonts w:ascii="Times New Roman" w:hAnsi="Times New Roman" w:cs="Times New Roman"/>
                <w:sz w:val="24"/>
              </w:rPr>
              <w:t xml:space="preserve"> </w:t>
            </w:r>
            <w:r w:rsidRPr="007836EF">
              <w:rPr>
                <w:rFonts w:ascii="Times New Roman" w:hAnsi="Times New Roman" w:cs="Times New Roman"/>
                <w:sz w:val="24"/>
              </w:rPr>
              <w:t>(4)</w:t>
            </w:r>
          </w:p>
        </w:tc>
        <w:tc>
          <w:tcPr>
            <w:tcW w:w="255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 xml:space="preserve">Collection of Property Tax  </w:t>
            </w:r>
          </w:p>
        </w:tc>
        <w:tc>
          <w:tcPr>
            <w:tcW w:w="2291"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417, 418, 419, 420, 421, 422</w:t>
            </w:r>
          </w:p>
        </w:tc>
        <w:tc>
          <w:tcPr>
            <w:tcW w:w="2671" w:type="dxa"/>
          </w:tcPr>
          <w:p w:rsidR="00015183" w:rsidRPr="007836EF" w:rsidRDefault="00015183" w:rsidP="00C36D40">
            <w:pPr>
              <w:spacing w:after="200" w:line="276" w:lineRule="auto"/>
              <w:rPr>
                <w:rFonts w:ascii="Times New Roman" w:hAnsi="Times New Roman" w:cs="Times New Roman"/>
                <w:sz w:val="24"/>
              </w:rPr>
            </w:pPr>
          </w:p>
        </w:tc>
      </w:tr>
      <w:tr w:rsidR="00015183" w:rsidRPr="007836EF" w:rsidTr="00C36D40">
        <w:tc>
          <w:tcPr>
            <w:tcW w:w="727"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5</w:t>
            </w:r>
          </w:p>
        </w:tc>
        <w:tc>
          <w:tcPr>
            <w:tcW w:w="1253"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Five</w:t>
            </w:r>
            <w:r>
              <w:rPr>
                <w:rFonts w:ascii="Times New Roman" w:hAnsi="Times New Roman" w:cs="Times New Roman"/>
                <w:sz w:val="24"/>
              </w:rPr>
              <w:t xml:space="preserve"> </w:t>
            </w:r>
            <w:r w:rsidRPr="007836EF">
              <w:rPr>
                <w:rFonts w:ascii="Times New Roman" w:hAnsi="Times New Roman" w:cs="Times New Roman"/>
                <w:sz w:val="24"/>
              </w:rPr>
              <w:t>(5)</w:t>
            </w:r>
          </w:p>
        </w:tc>
        <w:tc>
          <w:tcPr>
            <w:tcW w:w="255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 xml:space="preserve">Collection of Property Tax  </w:t>
            </w:r>
          </w:p>
        </w:tc>
        <w:tc>
          <w:tcPr>
            <w:tcW w:w="2291"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423,424, 425, 426,427, 428</w:t>
            </w:r>
          </w:p>
        </w:tc>
        <w:tc>
          <w:tcPr>
            <w:tcW w:w="2671" w:type="dxa"/>
          </w:tcPr>
          <w:p w:rsidR="00015183" w:rsidRPr="007836EF" w:rsidRDefault="00015183" w:rsidP="00C36D40">
            <w:pPr>
              <w:spacing w:after="200" w:line="276" w:lineRule="auto"/>
              <w:rPr>
                <w:rFonts w:ascii="Times New Roman" w:hAnsi="Times New Roman" w:cs="Times New Roman"/>
                <w:sz w:val="24"/>
              </w:rPr>
            </w:pPr>
          </w:p>
        </w:tc>
      </w:tr>
      <w:tr w:rsidR="00015183" w:rsidRPr="007836EF" w:rsidTr="00C36D40">
        <w:tc>
          <w:tcPr>
            <w:tcW w:w="727"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6</w:t>
            </w:r>
          </w:p>
        </w:tc>
        <w:tc>
          <w:tcPr>
            <w:tcW w:w="1253"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Six</w:t>
            </w:r>
            <w:r>
              <w:rPr>
                <w:rFonts w:ascii="Times New Roman" w:hAnsi="Times New Roman" w:cs="Times New Roman"/>
                <w:sz w:val="24"/>
              </w:rPr>
              <w:t xml:space="preserve"> </w:t>
            </w:r>
            <w:r w:rsidRPr="007836EF">
              <w:rPr>
                <w:rFonts w:ascii="Times New Roman" w:hAnsi="Times New Roman" w:cs="Times New Roman"/>
                <w:sz w:val="24"/>
              </w:rPr>
              <w:t>(6)</w:t>
            </w:r>
          </w:p>
        </w:tc>
        <w:tc>
          <w:tcPr>
            <w:tcW w:w="255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 xml:space="preserve">Collection of Property Tax  </w:t>
            </w:r>
          </w:p>
        </w:tc>
        <w:tc>
          <w:tcPr>
            <w:tcW w:w="2291"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429, 430, 431, 432, 433, 434</w:t>
            </w:r>
          </w:p>
        </w:tc>
        <w:tc>
          <w:tcPr>
            <w:tcW w:w="2671" w:type="dxa"/>
          </w:tcPr>
          <w:p w:rsidR="00015183" w:rsidRPr="007836EF" w:rsidRDefault="00015183" w:rsidP="00C36D40">
            <w:pPr>
              <w:spacing w:after="200" w:line="276" w:lineRule="auto"/>
              <w:rPr>
                <w:rFonts w:ascii="Times New Roman" w:hAnsi="Times New Roman" w:cs="Times New Roman"/>
                <w:sz w:val="24"/>
              </w:rPr>
            </w:pPr>
          </w:p>
        </w:tc>
      </w:tr>
      <w:tr w:rsidR="00015183" w:rsidRPr="007836EF" w:rsidTr="00C36D40">
        <w:tc>
          <w:tcPr>
            <w:tcW w:w="727"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7</w:t>
            </w:r>
          </w:p>
        </w:tc>
        <w:tc>
          <w:tcPr>
            <w:tcW w:w="1253"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Seven</w:t>
            </w:r>
            <w:r>
              <w:rPr>
                <w:rFonts w:ascii="Times New Roman" w:hAnsi="Times New Roman" w:cs="Times New Roman"/>
                <w:sz w:val="24"/>
              </w:rPr>
              <w:t xml:space="preserve"> </w:t>
            </w:r>
            <w:r w:rsidRPr="007836EF">
              <w:rPr>
                <w:rFonts w:ascii="Times New Roman" w:hAnsi="Times New Roman" w:cs="Times New Roman"/>
                <w:sz w:val="24"/>
              </w:rPr>
              <w:t>(7)</w:t>
            </w:r>
          </w:p>
        </w:tc>
        <w:tc>
          <w:tcPr>
            <w:tcW w:w="255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 xml:space="preserve">Collection of Property Tax  </w:t>
            </w:r>
          </w:p>
        </w:tc>
        <w:tc>
          <w:tcPr>
            <w:tcW w:w="2291"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435,436,434,438, 439, 440</w:t>
            </w:r>
          </w:p>
        </w:tc>
        <w:tc>
          <w:tcPr>
            <w:tcW w:w="2671" w:type="dxa"/>
          </w:tcPr>
          <w:p w:rsidR="00015183" w:rsidRPr="007836EF" w:rsidRDefault="00015183" w:rsidP="00C36D40">
            <w:pPr>
              <w:spacing w:after="200" w:line="276" w:lineRule="auto"/>
              <w:rPr>
                <w:rFonts w:ascii="Times New Roman" w:hAnsi="Times New Roman" w:cs="Times New Roman"/>
                <w:sz w:val="24"/>
              </w:rPr>
            </w:pPr>
          </w:p>
        </w:tc>
      </w:tr>
      <w:tr w:rsidR="00015183" w:rsidRPr="007836EF" w:rsidTr="00C36D40">
        <w:tc>
          <w:tcPr>
            <w:tcW w:w="727"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8</w:t>
            </w:r>
          </w:p>
        </w:tc>
        <w:tc>
          <w:tcPr>
            <w:tcW w:w="1253"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Eight</w:t>
            </w:r>
            <w:r>
              <w:rPr>
                <w:rFonts w:ascii="Times New Roman" w:hAnsi="Times New Roman" w:cs="Times New Roman"/>
                <w:sz w:val="24"/>
              </w:rPr>
              <w:t xml:space="preserve"> </w:t>
            </w:r>
            <w:r w:rsidRPr="007836EF">
              <w:rPr>
                <w:rFonts w:ascii="Times New Roman" w:hAnsi="Times New Roman" w:cs="Times New Roman"/>
                <w:sz w:val="24"/>
              </w:rPr>
              <w:t>(8)</w:t>
            </w:r>
          </w:p>
        </w:tc>
        <w:tc>
          <w:tcPr>
            <w:tcW w:w="2551" w:type="dxa"/>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 xml:space="preserve">Collection of Property Tax  </w:t>
            </w:r>
          </w:p>
        </w:tc>
        <w:tc>
          <w:tcPr>
            <w:tcW w:w="2291" w:type="dxa"/>
            <w:vAlign w:val="center"/>
          </w:tcPr>
          <w:p w:rsidR="00015183" w:rsidRPr="007836EF" w:rsidRDefault="00015183" w:rsidP="00C36D40">
            <w:pPr>
              <w:spacing w:after="200" w:line="276" w:lineRule="auto"/>
              <w:rPr>
                <w:rFonts w:ascii="Times New Roman" w:hAnsi="Times New Roman" w:cs="Times New Roman"/>
                <w:sz w:val="24"/>
              </w:rPr>
            </w:pPr>
            <w:r w:rsidRPr="007836EF">
              <w:rPr>
                <w:rFonts w:ascii="Times New Roman" w:hAnsi="Times New Roman" w:cs="Times New Roman"/>
                <w:sz w:val="24"/>
              </w:rPr>
              <w:t>441,442,443, 444, 445, 446</w:t>
            </w:r>
          </w:p>
        </w:tc>
        <w:tc>
          <w:tcPr>
            <w:tcW w:w="2671" w:type="dxa"/>
          </w:tcPr>
          <w:p w:rsidR="00015183" w:rsidRPr="007836EF" w:rsidRDefault="00015183" w:rsidP="00C36D40">
            <w:pPr>
              <w:spacing w:after="200" w:line="276" w:lineRule="auto"/>
              <w:rPr>
                <w:rFonts w:ascii="Times New Roman" w:hAnsi="Times New Roman" w:cs="Times New Roman"/>
                <w:sz w:val="24"/>
              </w:rPr>
            </w:pPr>
          </w:p>
        </w:tc>
      </w:tr>
    </w:tbl>
    <w:p w:rsidR="00015183" w:rsidRPr="007836EF" w:rsidRDefault="00015183" w:rsidP="00015183">
      <w:pPr>
        <w:rPr>
          <w:rFonts w:ascii="Times New Roman" w:hAnsi="Times New Roman" w:cs="Times New Roman"/>
          <w:sz w:val="24"/>
        </w:rPr>
      </w:pPr>
    </w:p>
    <w:p w:rsidR="00015183" w:rsidRPr="007836EF" w:rsidRDefault="00015183" w:rsidP="00015183">
      <w:pPr>
        <w:rPr>
          <w:rFonts w:ascii="Times New Roman" w:hAnsi="Times New Roman" w:cs="Times New Roman"/>
          <w:b/>
          <w:color w:val="FF0000"/>
          <w:sz w:val="32"/>
          <w:highlight w:val="yellow"/>
        </w:rPr>
      </w:pPr>
      <w:r w:rsidRPr="007836EF">
        <w:rPr>
          <w:rFonts w:ascii="Times New Roman" w:hAnsi="Times New Roman" w:cs="Times New Roman"/>
          <w:noProof/>
          <w:sz w:val="24"/>
        </w:rPr>
        <w:drawing>
          <wp:anchor distT="0" distB="0" distL="114300" distR="114300" simplePos="0" relativeHeight="251663360" behindDoc="1" locked="0" layoutInCell="1" allowOverlap="1" wp14:anchorId="5C20E35E" wp14:editId="74BF8136">
            <wp:simplePos x="0" y="0"/>
            <wp:positionH relativeFrom="column">
              <wp:posOffset>-331470</wp:posOffset>
            </wp:positionH>
            <wp:positionV relativeFrom="paragraph">
              <wp:posOffset>141605</wp:posOffset>
            </wp:positionV>
            <wp:extent cx="6898640" cy="4366895"/>
            <wp:effectExtent l="0" t="0" r="0" b="0"/>
            <wp:wrapTight wrapText="bothSides">
              <wp:wrapPolygon edited="0">
                <wp:start x="5726" y="0"/>
                <wp:lineTo x="3758" y="1508"/>
                <wp:lineTo x="596" y="1885"/>
                <wp:lineTo x="0" y="2073"/>
                <wp:lineTo x="0" y="3958"/>
                <wp:lineTo x="537" y="4711"/>
                <wp:lineTo x="954" y="6219"/>
                <wp:lineTo x="1253" y="7727"/>
                <wp:lineTo x="1491" y="9234"/>
                <wp:lineTo x="1551" y="13380"/>
                <wp:lineTo x="1730" y="13757"/>
                <wp:lineTo x="2326" y="13757"/>
                <wp:lineTo x="2326" y="14794"/>
                <wp:lineTo x="7098" y="15265"/>
                <wp:lineTo x="16224" y="15359"/>
                <wp:lineTo x="16522" y="16772"/>
                <wp:lineTo x="16582" y="18563"/>
                <wp:lineTo x="17297" y="19788"/>
                <wp:lineTo x="18550" y="21295"/>
                <wp:lineTo x="19266" y="21484"/>
                <wp:lineTo x="19862" y="21484"/>
                <wp:lineTo x="20280" y="21295"/>
                <wp:lineTo x="20638" y="20070"/>
                <wp:lineTo x="20638" y="19788"/>
                <wp:lineTo x="21234" y="18374"/>
                <wp:lineTo x="21234" y="18280"/>
                <wp:lineTo x="21532" y="17903"/>
                <wp:lineTo x="21532" y="17526"/>
                <wp:lineTo x="21473" y="16584"/>
                <wp:lineTo x="20996" y="16113"/>
                <wp:lineTo x="19862" y="15265"/>
                <wp:lineTo x="21055" y="13757"/>
                <wp:lineTo x="21175" y="13474"/>
                <wp:lineTo x="20817" y="13192"/>
                <wp:lineTo x="18968" y="12250"/>
                <wp:lineTo x="19027" y="11684"/>
                <wp:lineTo x="18013" y="10836"/>
                <wp:lineTo x="17178" y="10553"/>
                <wp:lineTo x="17119" y="9423"/>
                <wp:lineTo x="17059" y="9234"/>
                <wp:lineTo x="18729" y="8763"/>
                <wp:lineTo x="18669" y="8104"/>
                <wp:lineTo x="16641" y="7727"/>
                <wp:lineTo x="16701" y="7255"/>
                <wp:lineTo x="16284" y="6690"/>
                <wp:lineTo x="15329" y="6219"/>
                <wp:lineTo x="14613" y="4711"/>
                <wp:lineTo x="15031" y="4711"/>
                <wp:lineTo x="16343" y="3581"/>
                <wp:lineTo x="16284" y="3109"/>
                <wp:lineTo x="12824" y="1602"/>
                <wp:lineTo x="10557" y="0"/>
                <wp:lineTo x="5726" y="0"/>
              </wp:wrapPolygon>
            </wp:wrapTight>
            <wp:docPr id="3" name="Picture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98640" cy="4366895"/>
                    </a:xfrm>
                    <a:prstGeom prst="rect">
                      <a:avLst/>
                    </a:prstGeom>
                  </pic:spPr>
                </pic:pic>
              </a:graphicData>
            </a:graphic>
            <wp14:sizeRelH relativeFrom="margin">
              <wp14:pctWidth>0</wp14:pctWidth>
            </wp14:sizeRelH>
            <wp14:sizeRelV relativeFrom="margin">
              <wp14:pctHeight>0</wp14:pctHeight>
            </wp14:sizeRelV>
          </wp:anchor>
        </w:drawing>
      </w:r>
    </w:p>
    <w:p w:rsidR="00015183" w:rsidRPr="007836EF" w:rsidRDefault="00015183" w:rsidP="00015183">
      <w:pPr>
        <w:rPr>
          <w:rFonts w:ascii="Times New Roman" w:hAnsi="Times New Roman" w:cs="Times New Roman"/>
          <w:b/>
          <w:color w:val="FF0000"/>
          <w:sz w:val="32"/>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highlight w:val="yellow"/>
        </w:rPr>
      </w:pPr>
    </w:p>
    <w:p w:rsidR="00015183" w:rsidRPr="007836EF" w:rsidRDefault="00015183" w:rsidP="00015183">
      <w:pPr>
        <w:rPr>
          <w:rFonts w:ascii="Times New Roman" w:hAnsi="Times New Roman" w:cs="Times New Roman"/>
          <w:sz w:val="24"/>
        </w:rPr>
      </w:pPr>
      <w:r w:rsidRPr="007836EF">
        <w:rPr>
          <w:rFonts w:ascii="Times New Roman" w:hAnsi="Times New Roman" w:cs="Times New Roman"/>
          <w:sz w:val="24"/>
        </w:rPr>
        <w:t>The collection agency will collect on the agreed accounts and monthly will issue payment to the FCC along with a detailed report of the account payments that were able to be collected. The monthly collections report will state the fee that is to be paid to the agency and the FCC will make payment by check for those services. Bidders shall submit a detailed operational plan which demonstrates understanding of, and capability to assume responsibility for, collecting both delinquent and current tax revenue for the FCC in the prescribed tax collection areas(s). The plan shall provide all details of the methods to be used to maximize successful collections, including initiating and continuing collection attempts within the guidelines set forth by the FCC.</w:t>
      </w:r>
    </w:p>
    <w:p w:rsidR="00C14010" w:rsidRPr="00C14010" w:rsidRDefault="00C14010" w:rsidP="00C14010">
      <w:pPr>
        <w:keepNext/>
        <w:keepLines/>
        <w:spacing w:before="240" w:after="240" w:line="240" w:lineRule="auto"/>
        <w:jc w:val="center"/>
        <w:outlineLvl w:val="0"/>
        <w:rPr>
          <w:rFonts w:ascii="Times New Roman Bold" w:eastAsia="Times New Roman" w:hAnsi="Times New Roman Bold" w:cs="Times New Roman"/>
          <w:b/>
          <w:sz w:val="32"/>
          <w:szCs w:val="20"/>
          <w:lang w:val="en-US"/>
        </w:rPr>
      </w:pPr>
    </w:p>
    <w:p w:rsidR="00C14010" w:rsidRPr="00C14010" w:rsidRDefault="00C14010" w:rsidP="00C14010">
      <w:pPr>
        <w:spacing w:after="240" w:line="240" w:lineRule="auto"/>
        <w:rPr>
          <w:rFonts w:ascii="Times New Roman" w:eastAsia="Times New Roman" w:hAnsi="Times New Roman" w:cs="Times New Roman"/>
          <w:sz w:val="24"/>
          <w:szCs w:val="20"/>
          <w:lang w:val="en-US"/>
        </w:rPr>
        <w:sectPr w:rsidR="00C14010" w:rsidRPr="00C14010">
          <w:headerReference w:type="default" r:id="rId47"/>
          <w:pgSz w:w="11909" w:h="16834" w:code="9"/>
          <w:pgMar w:top="1728" w:right="1440" w:bottom="1440" w:left="1440" w:header="720" w:footer="720" w:gutter="0"/>
          <w:cols w:space="720"/>
        </w:sectPr>
      </w:pPr>
    </w:p>
    <w:p w:rsidR="00C14010" w:rsidRPr="00C14010" w:rsidRDefault="00C14010" w:rsidP="00C14010">
      <w:pPr>
        <w:keepNext/>
        <w:keepLines/>
        <w:spacing w:before="240" w:after="240" w:line="240" w:lineRule="auto"/>
        <w:jc w:val="center"/>
        <w:outlineLvl w:val="0"/>
        <w:rPr>
          <w:rFonts w:ascii="Times New Roman Bold" w:eastAsia="Times New Roman" w:hAnsi="Times New Roman Bold" w:cs="Times New Roman"/>
          <w:b/>
          <w:sz w:val="32"/>
          <w:szCs w:val="20"/>
          <w:lang w:val="en-US"/>
        </w:rPr>
      </w:pPr>
      <w:r w:rsidRPr="00C14010">
        <w:rPr>
          <w:rFonts w:ascii="Times New Roman Bold" w:eastAsia="Times New Roman" w:hAnsi="Times New Roman Bold" w:cs="Times New Roman"/>
          <w:b/>
          <w:sz w:val="32"/>
          <w:szCs w:val="20"/>
          <w:lang w:val="en-US"/>
        </w:rPr>
        <w:t>Section 7. Standard Form of Contract</w:t>
      </w:r>
      <w:bookmarkEnd w:id="23"/>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 xml:space="preserve">THIS AGREEMENT made the _____ day of __________ 20_____ between </w:t>
      </w:r>
      <w:r w:rsidRPr="00A21524">
        <w:rPr>
          <w:rFonts w:ascii="Times New Roman" w:eastAsia="Times New Roman" w:hAnsi="Times New Roman" w:cs="Times New Roman"/>
          <w:i/>
          <w:sz w:val="20"/>
          <w:szCs w:val="20"/>
        </w:rPr>
        <w:t>[name of Purchaser]</w:t>
      </w:r>
      <w:r w:rsidRPr="00A21524">
        <w:rPr>
          <w:rFonts w:ascii="Times New Roman" w:eastAsia="Times New Roman" w:hAnsi="Times New Roman" w:cs="Times New Roman"/>
          <w:sz w:val="24"/>
          <w:szCs w:val="20"/>
        </w:rPr>
        <w:t xml:space="preserve"> of the </w:t>
      </w:r>
      <w:smartTag w:uri="urn:schemas-microsoft-com:office:smarttags" w:element="place">
        <w:smartTag w:uri="urn:schemas-microsoft-com:office:smarttags" w:element="PlaceType">
          <w:r w:rsidRPr="00A21524">
            <w:rPr>
              <w:rFonts w:ascii="Times New Roman" w:eastAsia="Times New Roman" w:hAnsi="Times New Roman" w:cs="Times New Roman"/>
              <w:spacing w:val="-4"/>
              <w:sz w:val="24"/>
              <w:szCs w:val="20"/>
            </w:rPr>
            <w:t>Republic</w:t>
          </w:r>
        </w:smartTag>
        <w:r w:rsidRPr="00A21524">
          <w:rPr>
            <w:rFonts w:ascii="Times New Roman" w:eastAsia="Times New Roman" w:hAnsi="Times New Roman" w:cs="Times New Roman"/>
            <w:spacing w:val="-4"/>
            <w:sz w:val="24"/>
            <w:szCs w:val="20"/>
          </w:rPr>
          <w:t xml:space="preserve"> of </w:t>
        </w:r>
        <w:smartTag w:uri="urn:schemas-microsoft-com:office:smarttags" w:element="PlaceName">
          <w:r w:rsidRPr="00A21524">
            <w:rPr>
              <w:rFonts w:ascii="Times New Roman" w:eastAsia="Times New Roman" w:hAnsi="Times New Roman" w:cs="Times New Roman"/>
              <w:spacing w:val="-4"/>
              <w:sz w:val="24"/>
              <w:szCs w:val="20"/>
            </w:rPr>
            <w:t>Sierra Leone</w:t>
          </w:r>
        </w:smartTag>
      </w:smartTag>
      <w:r w:rsidRPr="00A21524">
        <w:rPr>
          <w:rFonts w:ascii="Times New Roman" w:eastAsia="Times New Roman" w:hAnsi="Times New Roman" w:cs="Times New Roman"/>
          <w:sz w:val="24"/>
          <w:szCs w:val="20"/>
        </w:rPr>
        <w:t xml:space="preserve"> (hereinafter called “the Purchaser”) of the one part and </w:t>
      </w:r>
      <w:r w:rsidRPr="00A21524">
        <w:rPr>
          <w:rFonts w:ascii="Times New Roman" w:eastAsia="Times New Roman" w:hAnsi="Times New Roman" w:cs="Times New Roman"/>
          <w:i/>
          <w:sz w:val="20"/>
          <w:szCs w:val="20"/>
        </w:rPr>
        <w:t>[name of Supplier]</w:t>
      </w:r>
      <w:r w:rsidRPr="00A21524">
        <w:rPr>
          <w:rFonts w:ascii="Times New Roman" w:eastAsia="Times New Roman" w:hAnsi="Times New Roman" w:cs="Times New Roman"/>
          <w:sz w:val="24"/>
          <w:szCs w:val="20"/>
        </w:rPr>
        <w:t xml:space="preserve"> of </w:t>
      </w:r>
      <w:r w:rsidRPr="00A21524">
        <w:rPr>
          <w:rFonts w:ascii="Times New Roman" w:eastAsia="Times New Roman" w:hAnsi="Times New Roman" w:cs="Times New Roman"/>
          <w:i/>
          <w:sz w:val="20"/>
          <w:szCs w:val="20"/>
        </w:rPr>
        <w:t>[city and country of Supplier]</w:t>
      </w:r>
      <w:r w:rsidRPr="00A21524">
        <w:rPr>
          <w:rFonts w:ascii="Times New Roman" w:eastAsia="Times New Roman" w:hAnsi="Times New Roman" w:cs="Times New Roman"/>
          <w:sz w:val="24"/>
          <w:szCs w:val="20"/>
        </w:rPr>
        <w:t xml:space="preserve"> (hereinafter called “the Supplier”) of the other part:</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 xml:space="preserve">WHEREAS the Purchaser invited bids for certain goods and ancillary services, viz., </w:t>
      </w:r>
      <w:r w:rsidRPr="00A21524">
        <w:rPr>
          <w:rFonts w:ascii="Times New Roman" w:eastAsia="Times New Roman" w:hAnsi="Times New Roman" w:cs="Times New Roman"/>
          <w:i/>
          <w:sz w:val="20"/>
          <w:szCs w:val="20"/>
        </w:rPr>
        <w:t>[brief description of goods and services]</w:t>
      </w:r>
      <w:r w:rsidRPr="00A21524">
        <w:rPr>
          <w:rFonts w:ascii="Times New Roman" w:eastAsia="Times New Roman" w:hAnsi="Times New Roman" w:cs="Times New Roman"/>
          <w:sz w:val="24"/>
          <w:szCs w:val="20"/>
        </w:rPr>
        <w:t xml:space="preserve"> and has accepted a bid by the Supplier for the supply of those goods and services in the sum of </w:t>
      </w:r>
      <w:r w:rsidRPr="00A21524">
        <w:rPr>
          <w:rFonts w:ascii="Times New Roman" w:eastAsia="Times New Roman" w:hAnsi="Times New Roman" w:cs="Times New Roman"/>
          <w:i/>
          <w:sz w:val="20"/>
          <w:szCs w:val="20"/>
        </w:rPr>
        <w:t>[contract price in words and figures]</w:t>
      </w:r>
      <w:r w:rsidRPr="00A21524">
        <w:rPr>
          <w:rFonts w:ascii="Times New Roman" w:eastAsia="Times New Roman" w:hAnsi="Times New Roman" w:cs="Times New Roman"/>
          <w:sz w:val="24"/>
          <w:szCs w:val="20"/>
        </w:rPr>
        <w:t xml:space="preserve"> (hereinafter called “the Contract Price”).</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NOW THIS AGREEMENT WITNESSETH AS FOLLOWS:</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1.</w:t>
      </w:r>
      <w:r w:rsidRPr="00A21524">
        <w:rPr>
          <w:rFonts w:ascii="Times New Roman" w:eastAsia="Times New Roman" w:hAnsi="Times New Roman" w:cs="Times New Roman"/>
          <w:sz w:val="24"/>
          <w:szCs w:val="20"/>
        </w:rPr>
        <w:tab/>
        <w:t>In this Agreement words and expressions shall have the same meanings as are respectively assigned to them in the Conditions of Contract referred to.</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2.</w:t>
      </w:r>
      <w:r w:rsidRPr="00A21524">
        <w:rPr>
          <w:rFonts w:ascii="Times New Roman" w:eastAsia="Times New Roman" w:hAnsi="Times New Roman" w:cs="Times New Roman"/>
          <w:sz w:val="24"/>
          <w:szCs w:val="20"/>
        </w:rPr>
        <w:tab/>
        <w:t>The following documents shall be deemed to form and be read and construed as part of this Agreement, viz.:</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(a)</w:t>
      </w:r>
      <w:r w:rsidRPr="00A21524">
        <w:rPr>
          <w:rFonts w:ascii="Times New Roman" w:eastAsia="Times New Roman" w:hAnsi="Times New Roman" w:cs="Times New Roman"/>
          <w:sz w:val="24"/>
          <w:szCs w:val="20"/>
        </w:rPr>
        <w:tab/>
        <w:t>the Bid Form and the Price Schedule submitted by the Bidder;</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(b)</w:t>
      </w:r>
      <w:r w:rsidRPr="00A21524">
        <w:rPr>
          <w:rFonts w:ascii="Times New Roman" w:eastAsia="Times New Roman" w:hAnsi="Times New Roman" w:cs="Times New Roman"/>
          <w:sz w:val="24"/>
          <w:szCs w:val="20"/>
        </w:rPr>
        <w:tab/>
        <w:t>the Schedule of Requirements;</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(c)</w:t>
      </w:r>
      <w:r w:rsidRPr="00A21524">
        <w:rPr>
          <w:rFonts w:ascii="Times New Roman" w:eastAsia="Times New Roman" w:hAnsi="Times New Roman" w:cs="Times New Roman"/>
          <w:sz w:val="24"/>
          <w:szCs w:val="20"/>
        </w:rPr>
        <w:tab/>
        <w:t>the Technical Specifications;</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(d)</w:t>
      </w:r>
      <w:r w:rsidRPr="00A21524">
        <w:rPr>
          <w:rFonts w:ascii="Times New Roman" w:eastAsia="Times New Roman" w:hAnsi="Times New Roman" w:cs="Times New Roman"/>
          <w:sz w:val="24"/>
          <w:szCs w:val="20"/>
        </w:rPr>
        <w:tab/>
        <w:t>the General Conditions of Contract;</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(e)</w:t>
      </w:r>
      <w:r w:rsidRPr="00A21524">
        <w:rPr>
          <w:rFonts w:ascii="Times New Roman" w:eastAsia="Times New Roman" w:hAnsi="Times New Roman" w:cs="Times New Roman"/>
          <w:sz w:val="24"/>
          <w:szCs w:val="20"/>
        </w:rPr>
        <w:tab/>
        <w:t>the Special Conditions of Contract; and</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(f)</w:t>
      </w:r>
      <w:r w:rsidRPr="00A21524">
        <w:rPr>
          <w:rFonts w:ascii="Times New Roman" w:eastAsia="Times New Roman" w:hAnsi="Times New Roman" w:cs="Times New Roman"/>
          <w:sz w:val="24"/>
          <w:szCs w:val="20"/>
        </w:rPr>
        <w:tab/>
        <w:t>the Purchaser’s Notification of Award.</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3.</w:t>
      </w:r>
      <w:r w:rsidRPr="00A21524">
        <w:rPr>
          <w:rFonts w:ascii="Times New Roman" w:eastAsia="Times New Roman" w:hAnsi="Times New Roman" w:cs="Times New Roman"/>
          <w:sz w:val="24"/>
          <w:szCs w:val="20"/>
        </w:rPr>
        <w:tab/>
        <w:t>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4.</w:t>
      </w:r>
      <w:r w:rsidRPr="00A21524">
        <w:rPr>
          <w:rFonts w:ascii="Times New Roman" w:eastAsia="Times New Roman" w:hAnsi="Times New Roman" w:cs="Times New Roman"/>
          <w:sz w:val="24"/>
          <w:szCs w:val="20"/>
        </w:rPr>
        <w:tab/>
        <w:t>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IN WITNESS whereof the parties hereto have caused this Agreement to be executed in accordance with their respective laws the day and year first above written.</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A21524" w:rsidRPr="00A21524" w:rsidRDefault="00A21524" w:rsidP="00A21524">
      <w:pPr>
        <w:tabs>
          <w:tab w:val="left" w:pos="4680"/>
          <w:tab w:val="left" w:pos="7020"/>
        </w:tabs>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t xml:space="preserve">Signed, sealed, delivered by </w:t>
      </w:r>
      <w:r w:rsidRPr="00A21524">
        <w:rPr>
          <w:rFonts w:ascii="Times New Roman" w:eastAsia="Times New Roman" w:hAnsi="Times New Roman" w:cs="Times New Roman"/>
          <w:sz w:val="24"/>
          <w:szCs w:val="20"/>
          <w:u w:val="single"/>
        </w:rPr>
        <w:tab/>
      </w:r>
      <w:r w:rsidRPr="00A21524">
        <w:rPr>
          <w:rFonts w:ascii="Times New Roman" w:eastAsia="Times New Roman" w:hAnsi="Times New Roman" w:cs="Times New Roman"/>
          <w:sz w:val="24"/>
          <w:szCs w:val="20"/>
        </w:rPr>
        <w:t xml:space="preserve"> the </w:t>
      </w:r>
      <w:r w:rsidRPr="00A21524">
        <w:rPr>
          <w:rFonts w:ascii="Times New Roman" w:eastAsia="Times New Roman" w:hAnsi="Times New Roman" w:cs="Times New Roman"/>
          <w:sz w:val="24"/>
          <w:szCs w:val="20"/>
          <w:u w:val="single"/>
        </w:rPr>
        <w:tab/>
      </w:r>
      <w:r w:rsidRPr="00A21524">
        <w:rPr>
          <w:rFonts w:ascii="Times New Roman" w:eastAsia="Times New Roman" w:hAnsi="Times New Roman" w:cs="Times New Roman"/>
          <w:sz w:val="24"/>
          <w:szCs w:val="20"/>
        </w:rPr>
        <w:t xml:space="preserve"> (for the Purchaser)</w:t>
      </w:r>
    </w:p>
    <w:p w:rsidR="00A21524" w:rsidRPr="00A21524" w:rsidRDefault="00A21524" w:rsidP="00A21524">
      <w:pPr>
        <w:suppressAutoHyphens/>
        <w:spacing w:after="0" w:line="240" w:lineRule="auto"/>
        <w:jc w:val="both"/>
        <w:rPr>
          <w:rFonts w:ascii="Times New Roman" w:eastAsia="Times New Roman" w:hAnsi="Times New Roman" w:cs="Times New Roman"/>
          <w:sz w:val="24"/>
          <w:szCs w:val="20"/>
        </w:rPr>
      </w:pPr>
    </w:p>
    <w:p w:rsidR="00C14010" w:rsidRPr="00015183" w:rsidRDefault="00A21524" w:rsidP="00015183">
      <w:pPr>
        <w:tabs>
          <w:tab w:val="left" w:pos="4680"/>
          <w:tab w:val="left" w:pos="7020"/>
        </w:tabs>
        <w:suppressAutoHyphens/>
        <w:spacing w:after="0" w:line="240" w:lineRule="auto"/>
        <w:jc w:val="both"/>
        <w:rPr>
          <w:rFonts w:ascii="Times New Roman" w:eastAsia="Times New Roman" w:hAnsi="Times New Roman" w:cs="Times New Roman"/>
          <w:sz w:val="24"/>
          <w:szCs w:val="20"/>
        </w:rPr>
      </w:pPr>
      <w:r w:rsidRPr="00A21524">
        <w:rPr>
          <w:rFonts w:ascii="Times New Roman" w:eastAsia="Times New Roman" w:hAnsi="Times New Roman" w:cs="Times New Roman"/>
          <w:sz w:val="24"/>
          <w:szCs w:val="20"/>
        </w:rPr>
        <w:fldChar w:fldCharType="begin"/>
      </w:r>
      <w:r w:rsidRPr="00A21524">
        <w:rPr>
          <w:rFonts w:ascii="Times New Roman" w:eastAsia="Times New Roman" w:hAnsi="Times New Roman" w:cs="Times New Roman"/>
          <w:sz w:val="24"/>
          <w:szCs w:val="20"/>
        </w:rPr>
        <w:instrText>ADVANCE \D 6.0</w:instrText>
      </w:r>
      <w:r w:rsidRPr="00A21524">
        <w:rPr>
          <w:rFonts w:ascii="Times New Roman" w:eastAsia="Times New Roman" w:hAnsi="Times New Roman" w:cs="Times New Roman"/>
          <w:sz w:val="24"/>
          <w:szCs w:val="20"/>
        </w:rPr>
        <w:fldChar w:fldCharType="end"/>
      </w:r>
      <w:r w:rsidRPr="00A21524">
        <w:rPr>
          <w:rFonts w:ascii="Times New Roman" w:eastAsia="Times New Roman" w:hAnsi="Times New Roman" w:cs="Times New Roman"/>
          <w:sz w:val="24"/>
          <w:szCs w:val="20"/>
        </w:rPr>
        <w:t xml:space="preserve">Signed, sealed, delivered by </w:t>
      </w:r>
      <w:r w:rsidRPr="00A21524">
        <w:rPr>
          <w:rFonts w:ascii="Times New Roman" w:eastAsia="Times New Roman" w:hAnsi="Times New Roman" w:cs="Times New Roman"/>
          <w:sz w:val="24"/>
          <w:szCs w:val="20"/>
          <w:u w:val="single"/>
        </w:rPr>
        <w:tab/>
      </w:r>
      <w:r w:rsidRPr="00A21524">
        <w:rPr>
          <w:rFonts w:ascii="Times New Roman" w:eastAsia="Times New Roman" w:hAnsi="Times New Roman" w:cs="Times New Roman"/>
          <w:sz w:val="24"/>
          <w:szCs w:val="20"/>
        </w:rPr>
        <w:t xml:space="preserve"> the </w:t>
      </w:r>
      <w:r w:rsidRPr="00A21524">
        <w:rPr>
          <w:rFonts w:ascii="Times New Roman" w:eastAsia="Times New Roman" w:hAnsi="Times New Roman" w:cs="Times New Roman"/>
          <w:sz w:val="24"/>
          <w:szCs w:val="20"/>
          <w:u w:val="single"/>
        </w:rPr>
        <w:tab/>
      </w:r>
      <w:r w:rsidRPr="00A21524">
        <w:rPr>
          <w:rFonts w:ascii="Times New Roman" w:eastAsia="Times New Roman" w:hAnsi="Times New Roman" w:cs="Times New Roman"/>
          <w:sz w:val="24"/>
          <w:szCs w:val="20"/>
        </w:rPr>
        <w:t xml:space="preserve"> (for the Supplier)</w:t>
      </w:r>
    </w:p>
    <w:p w:rsidR="0057638D" w:rsidRDefault="0057638D"/>
    <w:sectPr w:rsidR="0057638D">
      <w:headerReference w:type="default" r:id="rId48"/>
      <w:pgSz w:w="11909" w:h="16834" w:code="9"/>
      <w:pgMar w:top="1728"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CD7" w:rsidRDefault="006A0CD7" w:rsidP="00C14010">
      <w:pPr>
        <w:spacing w:after="0" w:line="240" w:lineRule="auto"/>
      </w:pPr>
      <w:r>
        <w:separator/>
      </w:r>
    </w:p>
  </w:endnote>
  <w:endnote w:type="continuationSeparator" w:id="0">
    <w:p w:rsidR="006A0CD7" w:rsidRDefault="006A0CD7" w:rsidP="00C14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Roman">
    <w:altName w:val="Palatino Linotyp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57DD" w:rsidRDefault="002357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Footer"/>
      <w:framePr w:wrap="around" w:vAnchor="text" w:hAnchor="margin" w:xAlign="center" w:y="1"/>
      <w:rPr>
        <w:rStyle w:val="PageNumber"/>
      </w:rPr>
    </w:pPr>
  </w:p>
  <w:p w:rsidR="002357DD" w:rsidRDefault="00235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Footer"/>
    </w:pPr>
    <w:r>
      <w:fldChar w:fldCharType="begin"/>
    </w:r>
    <w:r>
      <w:instrText xml:space="preserve"> FILENAME \p </w:instrText>
    </w:r>
    <w:r>
      <w:fldChar w:fldCharType="separate"/>
    </w:r>
    <w:r w:rsidR="00C60F6F">
      <w:rPr>
        <w:noProof/>
      </w:rPr>
      <w:t>C:\Users\E.Hubbard\Desktop\RFP_FCC_Muncipal Tax Collection Services_17052019.docx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95DA6">
      <w:rPr>
        <w:rStyle w:val="PageNumber"/>
        <w:noProof/>
      </w:rPr>
      <w:t>14</w:t>
    </w:r>
    <w:r>
      <w:rPr>
        <w:rStyle w:val="PageNumber"/>
      </w:rPr>
      <w:fldChar w:fldCharType="end"/>
    </w:r>
  </w:p>
  <w:p w:rsidR="002357DD" w:rsidRDefault="002357D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A1C1A">
      <w:rPr>
        <w:rStyle w:val="PageNumber"/>
        <w:noProof/>
      </w:rPr>
      <w:t>52</w:t>
    </w:r>
    <w:r>
      <w:rPr>
        <w:rStyle w:val="PageNumber"/>
      </w:rPr>
      <w:fldChar w:fldCharType="end"/>
    </w:r>
  </w:p>
  <w:p w:rsidR="002357DD" w:rsidRDefault="002357DD">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Footer"/>
      <w:rPr>
        <w:rStyle w:val="PageNumb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CD7" w:rsidRDefault="006A0CD7" w:rsidP="00C14010">
      <w:pPr>
        <w:spacing w:after="0" w:line="240" w:lineRule="auto"/>
      </w:pPr>
      <w:r>
        <w:separator/>
      </w:r>
    </w:p>
  </w:footnote>
  <w:footnote w:type="continuationSeparator" w:id="0">
    <w:p w:rsidR="006A0CD7" w:rsidRDefault="006A0CD7" w:rsidP="00C14010">
      <w:pPr>
        <w:spacing w:after="0" w:line="240" w:lineRule="auto"/>
      </w:pPr>
      <w:r>
        <w:continuationSeparator/>
      </w:r>
    </w:p>
  </w:footnote>
  <w:footnote w:id="1">
    <w:p w:rsidR="002357DD" w:rsidRDefault="002357DD" w:rsidP="00C14010">
      <w:pPr>
        <w:pStyle w:val="FootnoteText"/>
        <w:ind w:left="270" w:hanging="270"/>
      </w:pPr>
      <w:r>
        <w:rPr>
          <w:rStyle w:val="FootnoteReference"/>
        </w:rPr>
        <w:footnoteRef/>
      </w:r>
      <w:r>
        <w:t xml:space="preserve"> </w:t>
      </w:r>
      <w:r>
        <w:tab/>
      </w:r>
      <w:r>
        <w:rPr>
          <w:sz w:val="18"/>
        </w:rPr>
        <w:t>This model form is given for negotiation purposes only.  It is not part of the proposals (technical or financial).</w:t>
      </w:r>
    </w:p>
  </w:footnote>
  <w:footnote w:id="2">
    <w:p w:rsidR="002357DD" w:rsidRDefault="002357DD" w:rsidP="00C14010">
      <w:pPr>
        <w:pStyle w:val="FootnoteText"/>
        <w:ind w:left="270" w:hanging="270"/>
      </w:pPr>
      <w:r>
        <w:rPr>
          <w:rStyle w:val="FootnoteReference"/>
        </w:rPr>
        <w:footnoteRef/>
      </w:r>
      <w:r>
        <w:t xml:space="preserve"> </w:t>
      </w:r>
      <w:r>
        <w:tab/>
      </w:r>
      <w:r>
        <w:rPr>
          <w:sz w:val="18"/>
        </w:rPr>
        <w:t>If different currencies, a different table for each currency should be used.</w:t>
      </w:r>
    </w:p>
  </w:footnote>
  <w:footnote w:id="3">
    <w:p w:rsidR="002357DD" w:rsidRDefault="002357DD" w:rsidP="00C14010">
      <w:pPr>
        <w:pStyle w:val="FootnoteText"/>
        <w:ind w:left="270" w:hanging="270"/>
      </w:pPr>
      <w:r>
        <w:rPr>
          <w:rStyle w:val="FootnoteReference"/>
        </w:rPr>
        <w:footnoteRef/>
      </w:r>
      <w:r>
        <w:t xml:space="preserve"> </w:t>
      </w:r>
      <w:r>
        <w:tab/>
      </w:r>
      <w:r>
        <w:rPr>
          <w:sz w:val="18"/>
        </w:rPr>
        <w:t>Per month, day, or hour as appropriate.</w:t>
      </w:r>
    </w:p>
  </w:footnote>
  <w:footnote w:id="4">
    <w:p w:rsidR="002357DD" w:rsidRDefault="002357DD" w:rsidP="00C14010">
      <w:pPr>
        <w:pStyle w:val="FootnoteText"/>
        <w:tabs>
          <w:tab w:val="left" w:pos="270"/>
        </w:tabs>
        <w:ind w:left="270" w:hanging="270"/>
      </w:pPr>
      <w:r>
        <w:rPr>
          <w:rStyle w:val="FootnoteReference"/>
        </w:rPr>
        <w:footnoteRef/>
      </w:r>
      <w:r>
        <w:rPr>
          <w:sz w:val="18"/>
        </w:rPr>
        <w:tab/>
        <w:t>In Quality-Based Selection, the proposal may include only a Technical Proposal.  If this is the case, delete “and a Financial Proposal sealed under a separate envelope.”</w:t>
      </w:r>
    </w:p>
  </w:footnote>
  <w:footnote w:id="5">
    <w:p w:rsidR="002357DD" w:rsidRDefault="002357DD" w:rsidP="00C14010">
      <w:pPr>
        <w:pStyle w:val="FootnoteText"/>
      </w:pPr>
      <w:r>
        <w:rPr>
          <w:rStyle w:val="FootnoteReference"/>
        </w:rPr>
        <w:footnoteRef/>
      </w:r>
      <w:r>
        <w:t xml:space="preserve"> </w:t>
      </w:r>
      <w:r>
        <w:tab/>
      </w:r>
      <w:r>
        <w:rPr>
          <w:sz w:val="18"/>
        </w:rPr>
        <w:t>Maximum of three currencies in addition to Leones.</w:t>
      </w:r>
    </w:p>
  </w:footnote>
  <w:footnote w:id="6">
    <w:p w:rsidR="002357DD" w:rsidRDefault="002357DD" w:rsidP="00C14010">
      <w:pPr>
        <w:pStyle w:val="FootnoteText"/>
        <w:tabs>
          <w:tab w:val="left" w:pos="270"/>
        </w:tabs>
        <w:ind w:left="270" w:hanging="270"/>
      </w:pPr>
      <w:r>
        <w:rPr>
          <w:rStyle w:val="FootnoteReference"/>
        </w:rPr>
        <w:footnoteRef/>
      </w:r>
      <w:r>
        <w:t xml:space="preserve"> </w:t>
      </w:r>
      <w:r>
        <w:tab/>
      </w:r>
      <w:r>
        <w:rPr>
          <w:sz w:val="18"/>
        </w:rPr>
        <w:t>Staff months, days, or hours as appropriate.</w:t>
      </w:r>
    </w:p>
  </w:footnote>
  <w:footnote w:id="7">
    <w:p w:rsidR="002357DD" w:rsidRDefault="002357DD" w:rsidP="00C14010">
      <w:pPr>
        <w:pStyle w:val="FootnoteText"/>
        <w:tabs>
          <w:tab w:val="left" w:pos="270"/>
        </w:tabs>
        <w:ind w:left="270" w:hanging="270"/>
      </w:pPr>
      <w:r>
        <w:rPr>
          <w:rStyle w:val="FootnoteReference"/>
        </w:rPr>
        <w:footnoteRef/>
      </w:r>
      <w:r>
        <w:rPr>
          <w:sz w:val="18"/>
        </w:rPr>
        <w:tab/>
        <w:t>Local transportation costs are not included if local transportation is being made available by the Client.  Similarly, in the project site, office rent/accommodations/clerical assistance costs are not to be included if being made available by the Client.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57DD" w:rsidRDefault="002357D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2.  Information to Service Providers - Appendix</w:t>
    </w: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tabs>
        <w:tab w:val="clear" w:pos="4320"/>
        <w:tab w:val="clear" w:pos="8640"/>
        <w:tab w:val="right" w:pos="9000"/>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rStyle w:val="PageNumber"/>
        <w:sz w:val="20"/>
      </w:rPr>
      <w:t>Section 2.  Information to Service Providers - Appendix</w:t>
    </w:r>
    <w:r>
      <w:rPr>
        <w:sz w:val="2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20</w:t>
    </w:r>
    <w:r>
      <w:rPr>
        <w:rStyle w:val="PageNumber"/>
        <w:sz w:val="20"/>
      </w:rPr>
      <w:fldChar w:fldCharType="end"/>
    </w:r>
    <w:r>
      <w:rPr>
        <w:rStyle w:val="PageNumber"/>
        <w:sz w:val="20"/>
      </w:rPr>
      <w:tab/>
    </w:r>
    <w:r>
      <w:rPr>
        <w:sz w:val="20"/>
      </w:rPr>
      <w:t>Section 2. Information to Service Providers - Appendix</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3.  Information to Service Providers – Data Sheet</w:t>
    </w: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15</w:t>
    </w:r>
    <w:r>
      <w:rPr>
        <w:sz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24</w:t>
    </w:r>
    <w:r>
      <w:rPr>
        <w:rStyle w:val="PageNumber"/>
        <w:sz w:val="20"/>
      </w:rPr>
      <w:fldChar w:fldCharType="end"/>
    </w:r>
    <w:r>
      <w:rPr>
        <w:rStyle w:val="PageNumber"/>
        <w:sz w:val="20"/>
      </w:rPr>
      <w:tab/>
      <w:t>Section 3.  Technical Proposal - Standard Forms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4.  Technical Proposal - Standard Forms</w:t>
    </w: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23</w:t>
    </w:r>
    <w:r>
      <w:rPr>
        <w:sz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framePr w:wrap="around" w:vAnchor="text" w:hAnchor="margin" w:xAlign="center" w:y="1"/>
      <w:rPr>
        <w:rStyle w:val="PageNumber"/>
      </w:rPr>
    </w:pPr>
  </w:p>
  <w:p w:rsidR="002357DD" w:rsidRDefault="002357D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30</w:t>
    </w:r>
    <w:r>
      <w:rPr>
        <w:rStyle w:val="PageNumber"/>
        <w:sz w:val="20"/>
      </w:rPr>
      <w:fldChar w:fldCharType="end"/>
    </w:r>
    <w:r>
      <w:rPr>
        <w:rStyle w:val="PageNumber"/>
        <w:sz w:val="20"/>
      </w:rPr>
      <w:tab/>
      <w:t>Section 3.  Technical Proposal - Standard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4.  Technical Proposal - Standard Forms</w:t>
    </w: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tabs>
        <w:tab w:val="clear" w:pos="4320"/>
        <w:tab w:val="clear" w:pos="8640"/>
        <w:tab w:val="right" w:pos="9000"/>
      </w:tabs>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34</w:t>
    </w:r>
    <w:r>
      <w:rPr>
        <w:rStyle w:val="PageNumber"/>
        <w:sz w:val="20"/>
      </w:rPr>
      <w:fldChar w:fldCharType="end"/>
    </w:r>
    <w:r>
      <w:rPr>
        <w:rStyle w:val="PageNumber"/>
        <w:sz w:val="20"/>
      </w:rPr>
      <w:tab/>
      <w:t>Section 4.  Financial Proposal - Standard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5.  Financial Proposal - Standard Forms</w:t>
    </w:r>
    <w:r>
      <w:tab/>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35</w:t>
    </w:r>
    <w:r>
      <w:rPr>
        <w:sz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tabs>
        <w:tab w:val="clear" w:pos="4320"/>
        <w:tab w:val="clear" w:pos="8640"/>
        <w:tab w:val="right" w:pos="9000"/>
      </w:tabs>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tabs>
        <w:tab w:val="clear" w:pos="4320"/>
        <w:tab w:val="left" w:pos="8730"/>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6.  Terms of Reference</w:t>
    </w:r>
    <w:r>
      <w:tab/>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7.  Standard Form of Contract</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framePr w:wrap="around" w:vAnchor="text" w:hAnchor="margin" w:xAlign="center" w:y="1"/>
      <w:rPr>
        <w:rStyle w:val="PageNumber"/>
      </w:rPr>
    </w:pPr>
  </w:p>
  <w:p w:rsidR="002357DD" w:rsidRDefault="002357DD">
    <w:pPr>
      <w:pStyle w:val="Header"/>
      <w:pBdr>
        <w:bottom w:val="single" w:sz="6" w:space="1" w:color="auto"/>
      </w:pBdr>
    </w:pPr>
    <w:r>
      <w:t>Index of Contents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8640"/>
        <w:tab w:val="right" w:pos="9000"/>
      </w:tabs>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w:t>
    </w:r>
    <w:r>
      <w:rPr>
        <w:rStyle w:val="PageNumber"/>
        <w:sz w:val="20"/>
      </w:rPr>
      <w:fldChar w:fldCharType="end"/>
    </w:r>
    <w:r>
      <w:rPr>
        <w:rStyle w:val="PageNumber"/>
        <w:sz w:val="20"/>
      </w:rPr>
      <w:tab/>
    </w:r>
    <w:r>
      <w:rPr>
        <w:rStyle w:val="PageNumber"/>
        <w:sz w:val="20"/>
      </w:rPr>
      <w:tab/>
      <w:t>Section 1. Letter of Invitation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rPr>
        <w:u w:val="single"/>
      </w:rPr>
    </w:pPr>
    <w:r>
      <w:rPr>
        <w:rStyle w:val="PageNumber"/>
        <w:u w:val="single"/>
      </w:rPr>
      <w:t>Section 1.  Letter of Invitation</w:t>
    </w:r>
    <w:r>
      <w:rPr>
        <w:u w:val="single"/>
      </w:rPr>
      <w:tab/>
    </w:r>
    <w:r>
      <w:rPr>
        <w:u w:val="single"/>
      </w:rP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rPr>
        <w:sz w:val="20"/>
      </w:rPr>
    </w:pPr>
    <w:r>
      <w:rPr>
        <w:sz w:val="20"/>
      </w:rPr>
      <w:tab/>
    </w:r>
    <w:r>
      <w:rPr>
        <w:sz w:val="20"/>
      </w:rPr>
      <w:fldChar w:fldCharType="begin"/>
    </w:r>
    <w:r>
      <w:rPr>
        <w:sz w:val="20"/>
      </w:rPr>
      <w:instrText xml:space="preserve"> PAGE  \* MERGEFORMAT </w:instrText>
    </w:r>
    <w:r>
      <w:rPr>
        <w:sz w:val="20"/>
      </w:rPr>
      <w:fldChar w:fldCharType="separate"/>
    </w:r>
    <w:r>
      <w:rPr>
        <w:noProof/>
        <w:sz w:val="20"/>
      </w:rPr>
      <w:t>5</w:t>
    </w:r>
    <w:r>
      <w:rPr>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57DD" w:rsidRDefault="002357DD">
    <w:pPr>
      <w:pStyle w:val="Header"/>
      <w:pBdr>
        <w:bottom w:val="single" w:sz="6" w:space="1" w:color="auto"/>
      </w:pBdr>
      <w:tabs>
        <w:tab w:val="clear" w:pos="4320"/>
        <w:tab w:val="clear" w:pos="8640"/>
        <w:tab w:val="right" w:pos="9000"/>
      </w:tabs>
    </w:pPr>
    <w:r>
      <w:rPr>
        <w:rStyle w:val="PageNumber"/>
      </w:rPr>
      <w:t>Section 2.  Information to Service Providers</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B113C8"/>
    <w:multiLevelType w:val="hybridMultilevel"/>
    <w:tmpl w:val="C25865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17282A"/>
    <w:multiLevelType w:val="hybridMultilevel"/>
    <w:tmpl w:val="3028FE5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15158"/>
    <w:multiLevelType w:val="hybridMultilevel"/>
    <w:tmpl w:val="1222F048"/>
    <w:lvl w:ilvl="0" w:tplc="FFFFFFFF">
      <w:start w:val="1"/>
      <w:numFmt w:val="lowerLetter"/>
      <w:lvlText w:val="(%1)"/>
      <w:lvlJc w:val="left"/>
      <w:pPr>
        <w:tabs>
          <w:tab w:val="num" w:pos="1500"/>
        </w:tabs>
        <w:ind w:left="1500" w:hanging="360"/>
      </w:pPr>
      <w:rPr>
        <w:rFonts w:hint="default"/>
      </w:rPr>
    </w:lvl>
    <w:lvl w:ilvl="1" w:tplc="FFFFFFFF" w:tentative="1">
      <w:start w:val="1"/>
      <w:numFmt w:val="lowerLetter"/>
      <w:lvlText w:val="%2."/>
      <w:lvlJc w:val="left"/>
      <w:pPr>
        <w:tabs>
          <w:tab w:val="num" w:pos="2220"/>
        </w:tabs>
        <w:ind w:left="2220" w:hanging="360"/>
      </w:pPr>
    </w:lvl>
    <w:lvl w:ilvl="2" w:tplc="FFFFFFFF" w:tentative="1">
      <w:start w:val="1"/>
      <w:numFmt w:val="lowerRoman"/>
      <w:lvlText w:val="%3."/>
      <w:lvlJc w:val="right"/>
      <w:pPr>
        <w:tabs>
          <w:tab w:val="num" w:pos="2940"/>
        </w:tabs>
        <w:ind w:left="2940" w:hanging="180"/>
      </w:pPr>
    </w:lvl>
    <w:lvl w:ilvl="3" w:tplc="FFFFFFFF" w:tentative="1">
      <w:start w:val="1"/>
      <w:numFmt w:val="decimal"/>
      <w:lvlText w:val="%4."/>
      <w:lvlJc w:val="left"/>
      <w:pPr>
        <w:tabs>
          <w:tab w:val="num" w:pos="3660"/>
        </w:tabs>
        <w:ind w:left="3660" w:hanging="360"/>
      </w:pPr>
    </w:lvl>
    <w:lvl w:ilvl="4" w:tplc="FFFFFFFF" w:tentative="1">
      <w:start w:val="1"/>
      <w:numFmt w:val="lowerLetter"/>
      <w:lvlText w:val="%5."/>
      <w:lvlJc w:val="left"/>
      <w:pPr>
        <w:tabs>
          <w:tab w:val="num" w:pos="4380"/>
        </w:tabs>
        <w:ind w:left="4380" w:hanging="360"/>
      </w:pPr>
    </w:lvl>
    <w:lvl w:ilvl="5" w:tplc="FFFFFFFF" w:tentative="1">
      <w:start w:val="1"/>
      <w:numFmt w:val="lowerRoman"/>
      <w:lvlText w:val="%6."/>
      <w:lvlJc w:val="right"/>
      <w:pPr>
        <w:tabs>
          <w:tab w:val="num" w:pos="5100"/>
        </w:tabs>
        <w:ind w:left="5100" w:hanging="180"/>
      </w:pPr>
    </w:lvl>
    <w:lvl w:ilvl="6" w:tplc="FFFFFFFF" w:tentative="1">
      <w:start w:val="1"/>
      <w:numFmt w:val="decimal"/>
      <w:lvlText w:val="%7."/>
      <w:lvlJc w:val="left"/>
      <w:pPr>
        <w:tabs>
          <w:tab w:val="num" w:pos="5820"/>
        </w:tabs>
        <w:ind w:left="5820" w:hanging="360"/>
      </w:pPr>
    </w:lvl>
    <w:lvl w:ilvl="7" w:tplc="FFFFFFFF" w:tentative="1">
      <w:start w:val="1"/>
      <w:numFmt w:val="lowerLetter"/>
      <w:lvlText w:val="%8."/>
      <w:lvlJc w:val="left"/>
      <w:pPr>
        <w:tabs>
          <w:tab w:val="num" w:pos="6540"/>
        </w:tabs>
        <w:ind w:left="6540" w:hanging="360"/>
      </w:pPr>
    </w:lvl>
    <w:lvl w:ilvl="8" w:tplc="FFFFFFFF" w:tentative="1">
      <w:start w:val="1"/>
      <w:numFmt w:val="lowerRoman"/>
      <w:lvlText w:val="%9."/>
      <w:lvlJc w:val="right"/>
      <w:pPr>
        <w:tabs>
          <w:tab w:val="num" w:pos="7260"/>
        </w:tabs>
        <w:ind w:left="7260" w:hanging="180"/>
      </w:pPr>
    </w:lvl>
  </w:abstractNum>
  <w:abstractNum w:abstractNumId="4" w15:restartNumberingAfterBreak="0">
    <w:nsid w:val="0A8E1499"/>
    <w:multiLevelType w:val="singleLevel"/>
    <w:tmpl w:val="EC620772"/>
    <w:lvl w:ilvl="0">
      <w:start w:val="1"/>
      <w:numFmt w:val="lowerLetter"/>
      <w:lvlText w:val="(%1)"/>
      <w:lvlJc w:val="left"/>
      <w:pPr>
        <w:tabs>
          <w:tab w:val="num" w:pos="720"/>
        </w:tabs>
        <w:ind w:left="720" w:hanging="720"/>
      </w:pPr>
      <w:rPr>
        <w:rFonts w:ascii="Times New Roman" w:hAnsi="Times New Roman" w:hint="default"/>
      </w:rPr>
    </w:lvl>
  </w:abstractNum>
  <w:abstractNum w:abstractNumId="5" w15:restartNumberingAfterBreak="0">
    <w:nsid w:val="102917C8"/>
    <w:multiLevelType w:val="hybridMultilevel"/>
    <w:tmpl w:val="566AB92E"/>
    <w:lvl w:ilvl="0" w:tplc="986A8394">
      <w:start w:val="9"/>
      <w:numFmt w:val="lowerLetter"/>
      <w:lvlText w:val="(%1)"/>
      <w:lvlJc w:val="left"/>
      <w:pPr>
        <w:ind w:left="612" w:hanging="360"/>
      </w:pPr>
      <w:rPr>
        <w:rFonts w:hint="default"/>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6" w15:restartNumberingAfterBreak="0">
    <w:nsid w:val="1A362EFD"/>
    <w:multiLevelType w:val="hybridMultilevel"/>
    <w:tmpl w:val="A69299FA"/>
    <w:lvl w:ilvl="0" w:tplc="4900DBF6">
      <w:start w:val="2"/>
      <w:numFmt w:val="lowerRoman"/>
      <w:lvlText w:val="(%1)"/>
      <w:lvlJc w:val="left"/>
      <w:pPr>
        <w:ind w:left="972" w:hanging="360"/>
      </w:pPr>
      <w:rPr>
        <w:rFonts w:hint="default"/>
      </w:rPr>
    </w:lvl>
    <w:lvl w:ilvl="1" w:tplc="08090019">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7" w15:restartNumberingAfterBreak="0">
    <w:nsid w:val="21736793"/>
    <w:multiLevelType w:val="hybridMultilevel"/>
    <w:tmpl w:val="596AD15C"/>
    <w:lvl w:ilvl="0" w:tplc="08090015">
      <w:start w:val="1"/>
      <w:numFmt w:val="upp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870216"/>
    <w:multiLevelType w:val="multilevel"/>
    <w:tmpl w:val="1B2A970C"/>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50A264A"/>
    <w:multiLevelType w:val="singleLevel"/>
    <w:tmpl w:val="9542A2EC"/>
    <w:lvl w:ilvl="0">
      <w:start w:val="1"/>
      <w:numFmt w:val="lowerRoman"/>
      <w:lvlText w:val="(%1)"/>
      <w:lvlJc w:val="left"/>
      <w:pPr>
        <w:tabs>
          <w:tab w:val="num" w:pos="1800"/>
        </w:tabs>
        <w:ind w:left="1800" w:hanging="720"/>
      </w:pPr>
      <w:rPr>
        <w:rFonts w:hint="default"/>
      </w:rPr>
    </w:lvl>
  </w:abstractNum>
  <w:abstractNum w:abstractNumId="10" w15:restartNumberingAfterBreak="0">
    <w:nsid w:val="27692B85"/>
    <w:multiLevelType w:val="hybridMultilevel"/>
    <w:tmpl w:val="87F09A9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2B8E2BFE"/>
    <w:multiLevelType w:val="hybridMultilevel"/>
    <w:tmpl w:val="31E46A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D815E0"/>
    <w:multiLevelType w:val="hybridMultilevel"/>
    <w:tmpl w:val="ABC665C0"/>
    <w:lvl w:ilvl="0" w:tplc="4900DBF6">
      <w:start w:val="2"/>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319F6469"/>
    <w:multiLevelType w:val="hybridMultilevel"/>
    <w:tmpl w:val="D52E059E"/>
    <w:lvl w:ilvl="0" w:tplc="373A20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53786A"/>
    <w:multiLevelType w:val="multilevel"/>
    <w:tmpl w:val="9586B43E"/>
    <w:lvl w:ilvl="0">
      <w:start w:val="4"/>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501625A9"/>
    <w:multiLevelType w:val="hybridMultilevel"/>
    <w:tmpl w:val="D7FEAFA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12118C8"/>
    <w:multiLevelType w:val="hybridMultilevel"/>
    <w:tmpl w:val="B7049CD2"/>
    <w:lvl w:ilvl="0" w:tplc="08090019">
      <w:start w:val="1"/>
      <w:numFmt w:val="lowerLetter"/>
      <w:lvlText w:val="%1."/>
      <w:lvlJc w:val="left"/>
      <w:pPr>
        <w:ind w:left="720" w:hanging="360"/>
      </w:pPr>
    </w:lvl>
    <w:lvl w:ilvl="1" w:tplc="B418AEA6">
      <w:start w:val="1"/>
      <w:numFmt w:val="lowerLetter"/>
      <w:lvlText w:val="(%2)"/>
      <w:lvlJc w:val="left"/>
      <w:pPr>
        <w:ind w:left="1450" w:hanging="37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27E44AB"/>
    <w:multiLevelType w:val="hybridMultilevel"/>
    <w:tmpl w:val="0B58872A"/>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 w15:restartNumberingAfterBreak="0">
    <w:nsid w:val="685F54C8"/>
    <w:multiLevelType w:val="multilevel"/>
    <w:tmpl w:val="6B62E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F21E76"/>
    <w:multiLevelType w:val="hybridMultilevel"/>
    <w:tmpl w:val="A454C87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836F3B"/>
    <w:multiLevelType w:val="singleLevel"/>
    <w:tmpl w:val="EC620772"/>
    <w:lvl w:ilvl="0">
      <w:start w:val="1"/>
      <w:numFmt w:val="lowerLetter"/>
      <w:lvlText w:val="(%1)"/>
      <w:lvlJc w:val="left"/>
      <w:pPr>
        <w:tabs>
          <w:tab w:val="num" w:pos="720"/>
        </w:tabs>
        <w:ind w:left="720" w:hanging="720"/>
      </w:pPr>
      <w:rPr>
        <w:rFonts w:ascii="Times New Roman" w:hAnsi="Times New Roman" w:hint="default"/>
      </w:rPr>
    </w:lvl>
  </w:abstractNum>
  <w:abstractNum w:abstractNumId="21" w15:restartNumberingAfterBreak="0">
    <w:nsid w:val="72296B86"/>
    <w:multiLevelType w:val="hybridMultilevel"/>
    <w:tmpl w:val="6C5EDB00"/>
    <w:lvl w:ilvl="0" w:tplc="373A208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043BBC"/>
    <w:multiLevelType w:val="hybridMultilevel"/>
    <w:tmpl w:val="6EBE0914"/>
    <w:lvl w:ilvl="0" w:tplc="07743C30">
      <w:start w:val="9"/>
      <w:numFmt w:val="lowerLetter"/>
      <w:lvlText w:val="(%1)"/>
      <w:lvlJc w:val="left"/>
      <w:pPr>
        <w:ind w:left="662" w:hanging="410"/>
      </w:pPr>
      <w:rPr>
        <w:rFonts w:hint="default"/>
      </w:r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23" w15:restartNumberingAfterBreak="0">
    <w:nsid w:val="7A73716B"/>
    <w:multiLevelType w:val="hybridMultilevel"/>
    <w:tmpl w:val="EC3406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A8508F3"/>
    <w:multiLevelType w:val="multilevel"/>
    <w:tmpl w:val="12324F7A"/>
    <w:lvl w:ilvl="0">
      <w:start w:val="1"/>
      <w:numFmt w:val="decimal"/>
      <w:lvlText w:val="%1"/>
      <w:lvlJc w:val="left"/>
      <w:pPr>
        <w:tabs>
          <w:tab w:val="num" w:pos="630"/>
        </w:tabs>
        <w:ind w:left="630" w:hanging="630"/>
      </w:pPr>
      <w:rPr>
        <w:rFonts w:hint="default"/>
      </w:rPr>
    </w:lvl>
    <w:lvl w:ilvl="1">
      <w:start w:val="7"/>
      <w:numFmt w:val="decimal"/>
      <w:lvlText w:val="%1.%2"/>
      <w:lvlJc w:val="left"/>
      <w:pPr>
        <w:tabs>
          <w:tab w:val="num" w:pos="882"/>
        </w:tabs>
        <w:ind w:left="882" w:hanging="630"/>
      </w:pPr>
      <w:rPr>
        <w:rFonts w:hint="default"/>
      </w:rPr>
    </w:lvl>
    <w:lvl w:ilvl="2">
      <w:start w:val="2"/>
      <w:numFmt w:val="decimal"/>
      <w:lvlText w:val="%1.%2.%3"/>
      <w:lvlJc w:val="left"/>
      <w:pPr>
        <w:tabs>
          <w:tab w:val="num" w:pos="1224"/>
        </w:tabs>
        <w:ind w:left="1224" w:hanging="720"/>
      </w:pPr>
      <w:rPr>
        <w:rFonts w:hint="default"/>
      </w:rPr>
    </w:lvl>
    <w:lvl w:ilvl="3">
      <w:start w:val="1"/>
      <w:numFmt w:val="decimal"/>
      <w:lvlText w:val="%1.%2.%3.%4"/>
      <w:lvlJc w:val="left"/>
      <w:pPr>
        <w:tabs>
          <w:tab w:val="num" w:pos="1476"/>
        </w:tabs>
        <w:ind w:left="1476" w:hanging="720"/>
      </w:pPr>
      <w:rPr>
        <w:rFonts w:hint="default"/>
      </w:rPr>
    </w:lvl>
    <w:lvl w:ilvl="4">
      <w:start w:val="1"/>
      <w:numFmt w:val="decimal"/>
      <w:lvlText w:val="%1.%2.%3.%4.%5"/>
      <w:lvlJc w:val="left"/>
      <w:pPr>
        <w:tabs>
          <w:tab w:val="num" w:pos="2088"/>
        </w:tabs>
        <w:ind w:left="2088" w:hanging="1080"/>
      </w:pPr>
      <w:rPr>
        <w:rFonts w:hint="default"/>
      </w:rPr>
    </w:lvl>
    <w:lvl w:ilvl="5">
      <w:start w:val="1"/>
      <w:numFmt w:val="decimal"/>
      <w:lvlText w:val="%1.%2.%3.%4.%5.%6"/>
      <w:lvlJc w:val="left"/>
      <w:pPr>
        <w:tabs>
          <w:tab w:val="num" w:pos="2340"/>
        </w:tabs>
        <w:ind w:left="2340" w:hanging="1080"/>
      </w:pPr>
      <w:rPr>
        <w:rFonts w:hint="default"/>
      </w:rPr>
    </w:lvl>
    <w:lvl w:ilvl="6">
      <w:start w:val="1"/>
      <w:numFmt w:val="decimal"/>
      <w:lvlText w:val="%1.%2.%3.%4.%5.%6.%7"/>
      <w:lvlJc w:val="left"/>
      <w:pPr>
        <w:tabs>
          <w:tab w:val="num" w:pos="2952"/>
        </w:tabs>
        <w:ind w:left="2952" w:hanging="1440"/>
      </w:pPr>
      <w:rPr>
        <w:rFonts w:hint="default"/>
      </w:rPr>
    </w:lvl>
    <w:lvl w:ilvl="7">
      <w:start w:val="1"/>
      <w:numFmt w:val="decimal"/>
      <w:lvlText w:val="%1.%2.%3.%4.%5.%6.%7.%8"/>
      <w:lvlJc w:val="left"/>
      <w:pPr>
        <w:tabs>
          <w:tab w:val="num" w:pos="3204"/>
        </w:tabs>
        <w:ind w:left="3204" w:hanging="1440"/>
      </w:pPr>
      <w:rPr>
        <w:rFonts w:hint="default"/>
      </w:rPr>
    </w:lvl>
    <w:lvl w:ilvl="8">
      <w:start w:val="1"/>
      <w:numFmt w:val="decimal"/>
      <w:lvlText w:val="%1.%2.%3.%4.%5.%6.%7.%8.%9"/>
      <w:lvlJc w:val="left"/>
      <w:pPr>
        <w:tabs>
          <w:tab w:val="num" w:pos="3816"/>
        </w:tabs>
        <w:ind w:left="3816" w:hanging="1800"/>
      </w:pPr>
      <w:rPr>
        <w:rFont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4"/>
  </w:num>
  <w:num w:numId="3">
    <w:abstractNumId w:val="20"/>
  </w:num>
  <w:num w:numId="4">
    <w:abstractNumId w:val="24"/>
  </w:num>
  <w:num w:numId="5">
    <w:abstractNumId w:val="17"/>
  </w:num>
  <w:num w:numId="6">
    <w:abstractNumId w:val="23"/>
  </w:num>
  <w:num w:numId="7">
    <w:abstractNumId w:val="10"/>
  </w:num>
  <w:num w:numId="8">
    <w:abstractNumId w:val="3"/>
  </w:num>
  <w:num w:numId="9">
    <w:abstractNumId w:val="9"/>
  </w:num>
  <w:num w:numId="10">
    <w:abstractNumId w:val="14"/>
  </w:num>
  <w:num w:numId="11">
    <w:abstractNumId w:val="15"/>
  </w:num>
  <w:num w:numId="12">
    <w:abstractNumId w:val="11"/>
  </w:num>
  <w:num w:numId="13">
    <w:abstractNumId w:val="18"/>
  </w:num>
  <w:num w:numId="14">
    <w:abstractNumId w:val="1"/>
  </w:num>
  <w:num w:numId="15">
    <w:abstractNumId w:val="13"/>
  </w:num>
  <w:num w:numId="16">
    <w:abstractNumId w:val="7"/>
  </w:num>
  <w:num w:numId="17">
    <w:abstractNumId w:val="19"/>
  </w:num>
  <w:num w:numId="18">
    <w:abstractNumId w:val="21"/>
  </w:num>
  <w:num w:numId="19">
    <w:abstractNumId w:val="16"/>
  </w:num>
  <w:num w:numId="20">
    <w:abstractNumId w:val="8"/>
  </w:num>
  <w:num w:numId="21">
    <w:abstractNumId w:val="6"/>
  </w:num>
  <w:num w:numId="22">
    <w:abstractNumId w:val="5"/>
  </w:num>
  <w:num w:numId="23">
    <w:abstractNumId w:val="22"/>
  </w:num>
  <w:num w:numId="24">
    <w:abstractNumId w:val="12"/>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010"/>
    <w:rsid w:val="00015183"/>
    <w:rsid w:val="000A1882"/>
    <w:rsid w:val="000D5A72"/>
    <w:rsid w:val="0010782F"/>
    <w:rsid w:val="001106EB"/>
    <w:rsid w:val="0015368D"/>
    <w:rsid w:val="00166AD3"/>
    <w:rsid w:val="0017332C"/>
    <w:rsid w:val="001B195F"/>
    <w:rsid w:val="002061F0"/>
    <w:rsid w:val="00225701"/>
    <w:rsid w:val="002357DD"/>
    <w:rsid w:val="002B66B7"/>
    <w:rsid w:val="002E2894"/>
    <w:rsid w:val="003677C2"/>
    <w:rsid w:val="00414944"/>
    <w:rsid w:val="004155BD"/>
    <w:rsid w:val="0045386B"/>
    <w:rsid w:val="004B71CB"/>
    <w:rsid w:val="004C383E"/>
    <w:rsid w:val="004E1311"/>
    <w:rsid w:val="005721A4"/>
    <w:rsid w:val="0057638D"/>
    <w:rsid w:val="005D67F0"/>
    <w:rsid w:val="005E4EE4"/>
    <w:rsid w:val="0060137B"/>
    <w:rsid w:val="00610836"/>
    <w:rsid w:val="00695DA6"/>
    <w:rsid w:val="0069601F"/>
    <w:rsid w:val="006A0CD7"/>
    <w:rsid w:val="006C545C"/>
    <w:rsid w:val="006E2FA1"/>
    <w:rsid w:val="00750E60"/>
    <w:rsid w:val="00766540"/>
    <w:rsid w:val="0077151B"/>
    <w:rsid w:val="00776BFB"/>
    <w:rsid w:val="007836EF"/>
    <w:rsid w:val="007B4C05"/>
    <w:rsid w:val="007B52BB"/>
    <w:rsid w:val="007C74CF"/>
    <w:rsid w:val="00806C26"/>
    <w:rsid w:val="008736CE"/>
    <w:rsid w:val="00891E3C"/>
    <w:rsid w:val="00977017"/>
    <w:rsid w:val="00996422"/>
    <w:rsid w:val="009A12AB"/>
    <w:rsid w:val="009A1C1A"/>
    <w:rsid w:val="009C619F"/>
    <w:rsid w:val="009E3FCE"/>
    <w:rsid w:val="00A1432E"/>
    <w:rsid w:val="00A170D7"/>
    <w:rsid w:val="00A21524"/>
    <w:rsid w:val="00A96979"/>
    <w:rsid w:val="00AC6C63"/>
    <w:rsid w:val="00B717D7"/>
    <w:rsid w:val="00BE1049"/>
    <w:rsid w:val="00BE7F1F"/>
    <w:rsid w:val="00C01AC1"/>
    <w:rsid w:val="00C14010"/>
    <w:rsid w:val="00C21EEA"/>
    <w:rsid w:val="00C60F6F"/>
    <w:rsid w:val="00C74FE3"/>
    <w:rsid w:val="00CB5736"/>
    <w:rsid w:val="00D66230"/>
    <w:rsid w:val="00D7234A"/>
    <w:rsid w:val="00D74920"/>
    <w:rsid w:val="00DA7C5D"/>
    <w:rsid w:val="00DC597C"/>
    <w:rsid w:val="00DE436D"/>
    <w:rsid w:val="00E22213"/>
    <w:rsid w:val="00E855E3"/>
    <w:rsid w:val="00E85CB7"/>
    <w:rsid w:val="00EF5E8E"/>
    <w:rsid w:val="00F15E1A"/>
    <w:rsid w:val="00F27532"/>
    <w:rsid w:val="00F75074"/>
    <w:rsid w:val="00FB3450"/>
    <w:rsid w:val="00FE35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625B480"/>
  <w15:docId w15:val="{592D7EBF-A2C5-4FDF-8123-98DBB403D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BankNormal"/>
    <w:link w:val="Heading1Char"/>
    <w:qFormat/>
    <w:rsid w:val="00C14010"/>
    <w:pPr>
      <w:keepNext/>
      <w:keepLines/>
      <w:spacing w:before="240" w:after="240" w:line="240" w:lineRule="auto"/>
      <w:jc w:val="center"/>
      <w:outlineLvl w:val="0"/>
    </w:pPr>
    <w:rPr>
      <w:rFonts w:ascii="Times New Roman Bold" w:eastAsia="Times New Roman" w:hAnsi="Times New Roman Bold" w:cs="Times New Roman"/>
      <w:b/>
      <w:sz w:val="32"/>
      <w:szCs w:val="20"/>
      <w:lang w:val="en-US"/>
    </w:rPr>
  </w:style>
  <w:style w:type="paragraph" w:styleId="Heading2">
    <w:name w:val="heading 2"/>
    <w:basedOn w:val="Normal"/>
    <w:next w:val="BankNormal"/>
    <w:link w:val="Heading2Char"/>
    <w:qFormat/>
    <w:rsid w:val="00C14010"/>
    <w:pPr>
      <w:keepNext/>
      <w:keepLines/>
      <w:spacing w:after="0" w:line="240" w:lineRule="auto"/>
      <w:jc w:val="center"/>
      <w:outlineLvl w:val="1"/>
    </w:pPr>
    <w:rPr>
      <w:rFonts w:ascii="Times New Roman" w:eastAsia="Times New Roman" w:hAnsi="Times New Roman" w:cs="Times New Roman"/>
      <w:b/>
      <w:smallCaps/>
      <w:sz w:val="24"/>
      <w:szCs w:val="20"/>
      <w:lang w:val="en-US"/>
    </w:rPr>
  </w:style>
  <w:style w:type="paragraph" w:styleId="Heading3">
    <w:name w:val="heading 3"/>
    <w:basedOn w:val="Normal"/>
    <w:next w:val="BankNormal"/>
    <w:link w:val="Heading3Char"/>
    <w:qFormat/>
    <w:rsid w:val="00C14010"/>
    <w:pPr>
      <w:keepNext/>
      <w:keepLines/>
      <w:spacing w:after="240" w:line="240" w:lineRule="auto"/>
      <w:outlineLvl w:val="2"/>
    </w:pPr>
    <w:rPr>
      <w:rFonts w:ascii="Times New Roman" w:eastAsia="Times New Roman" w:hAnsi="Times New Roman" w:cs="Times New Roman"/>
      <w:b/>
      <w:sz w:val="24"/>
      <w:szCs w:val="20"/>
      <w:lang w:val="en-US"/>
    </w:rPr>
  </w:style>
  <w:style w:type="paragraph" w:styleId="Heading4">
    <w:name w:val="heading 4"/>
    <w:basedOn w:val="Normal"/>
    <w:next w:val="BankNormal"/>
    <w:link w:val="Heading4Char"/>
    <w:qFormat/>
    <w:rsid w:val="00C14010"/>
    <w:pPr>
      <w:keepNext/>
      <w:keepLines/>
      <w:spacing w:before="120" w:after="240" w:line="240" w:lineRule="auto"/>
      <w:outlineLvl w:val="3"/>
    </w:pPr>
    <w:rPr>
      <w:rFonts w:ascii="Times New Roman" w:eastAsia="Times New Roman" w:hAnsi="Times New Roman" w:cs="Times New Roman"/>
      <w:b/>
      <w:i/>
      <w:sz w:val="24"/>
      <w:szCs w:val="20"/>
      <w:lang w:val="en-US"/>
    </w:rPr>
  </w:style>
  <w:style w:type="paragraph" w:styleId="Heading5">
    <w:name w:val="heading 5"/>
    <w:basedOn w:val="Normal"/>
    <w:next w:val="BankNormal"/>
    <w:link w:val="Heading5Char"/>
    <w:qFormat/>
    <w:rsid w:val="00C14010"/>
    <w:pPr>
      <w:spacing w:after="240" w:line="240" w:lineRule="auto"/>
      <w:outlineLvl w:val="4"/>
    </w:pPr>
    <w:rPr>
      <w:rFonts w:ascii="Times New Roman" w:eastAsia="Times New Roman" w:hAnsi="Times New Roman" w:cs="Times New Roman"/>
      <w:sz w:val="24"/>
      <w:szCs w:val="20"/>
      <w:lang w:val="en-US"/>
    </w:rPr>
  </w:style>
  <w:style w:type="paragraph" w:styleId="Heading6">
    <w:name w:val="heading 6"/>
    <w:basedOn w:val="Normal"/>
    <w:next w:val="BankNormal"/>
    <w:link w:val="Heading6Char"/>
    <w:qFormat/>
    <w:rsid w:val="00C14010"/>
    <w:pPr>
      <w:spacing w:after="240" w:line="240" w:lineRule="auto"/>
      <w:ind w:left="1440" w:hanging="720"/>
      <w:outlineLvl w:val="5"/>
    </w:pPr>
    <w:rPr>
      <w:rFonts w:ascii="Times New Roman" w:eastAsia="Times New Roman" w:hAnsi="Times New Roman" w:cs="Times New Roman"/>
      <w:sz w:val="24"/>
      <w:szCs w:val="20"/>
      <w:lang w:val="en-US"/>
    </w:rPr>
  </w:style>
  <w:style w:type="paragraph" w:styleId="Heading7">
    <w:name w:val="heading 7"/>
    <w:basedOn w:val="Normal"/>
    <w:next w:val="BankNormal"/>
    <w:link w:val="Heading7Char"/>
    <w:qFormat/>
    <w:rsid w:val="00C14010"/>
    <w:pPr>
      <w:spacing w:after="240" w:line="240" w:lineRule="auto"/>
      <w:ind w:left="2160" w:hanging="720"/>
      <w:outlineLvl w:val="6"/>
    </w:pPr>
    <w:rPr>
      <w:rFonts w:ascii="Times New Roman" w:eastAsia="Times New Roman" w:hAnsi="Times New Roman" w:cs="Times New Roman"/>
      <w:sz w:val="24"/>
      <w:szCs w:val="20"/>
      <w:lang w:val="en-US"/>
    </w:rPr>
  </w:style>
  <w:style w:type="paragraph" w:styleId="Heading8">
    <w:name w:val="heading 8"/>
    <w:basedOn w:val="Normal"/>
    <w:next w:val="BankNormal"/>
    <w:link w:val="Heading8Char"/>
    <w:qFormat/>
    <w:rsid w:val="00C14010"/>
    <w:pPr>
      <w:spacing w:after="240" w:line="240" w:lineRule="auto"/>
      <w:ind w:left="2880" w:hanging="720"/>
      <w:outlineLvl w:val="7"/>
    </w:pPr>
    <w:rPr>
      <w:rFonts w:ascii="Times New Roman" w:eastAsia="Times New Roman" w:hAnsi="Times New Roman" w:cs="Times New Roman"/>
      <w:sz w:val="24"/>
      <w:szCs w:val="20"/>
      <w:lang w:val="en-US"/>
    </w:rPr>
  </w:style>
  <w:style w:type="paragraph" w:styleId="Heading9">
    <w:name w:val="heading 9"/>
    <w:basedOn w:val="Normal"/>
    <w:next w:val="BankNormal"/>
    <w:link w:val="Heading9Char"/>
    <w:qFormat/>
    <w:rsid w:val="00C14010"/>
    <w:pPr>
      <w:spacing w:after="240" w:line="240" w:lineRule="auto"/>
      <w:ind w:left="3600" w:hanging="720"/>
      <w:outlineLvl w:val="8"/>
    </w:pPr>
    <w:rPr>
      <w:rFonts w:ascii="Times New Roman" w:eastAsia="Times New Roman" w:hAnsi="Times New Roman" w:cs="Times New Roman"/>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14010"/>
    <w:rPr>
      <w:rFonts w:ascii="Times New Roman Bold" w:eastAsia="Times New Roman" w:hAnsi="Times New Roman Bold" w:cs="Times New Roman"/>
      <w:b/>
      <w:sz w:val="32"/>
      <w:szCs w:val="20"/>
      <w:lang w:val="en-US"/>
    </w:rPr>
  </w:style>
  <w:style w:type="character" w:customStyle="1" w:styleId="Heading2Char">
    <w:name w:val="Heading 2 Char"/>
    <w:basedOn w:val="DefaultParagraphFont"/>
    <w:link w:val="Heading2"/>
    <w:rsid w:val="00C14010"/>
    <w:rPr>
      <w:rFonts w:ascii="Times New Roman" w:eastAsia="Times New Roman" w:hAnsi="Times New Roman" w:cs="Times New Roman"/>
      <w:b/>
      <w:smallCaps/>
      <w:sz w:val="24"/>
      <w:szCs w:val="20"/>
      <w:lang w:val="en-US"/>
    </w:rPr>
  </w:style>
  <w:style w:type="character" w:customStyle="1" w:styleId="Heading3Char">
    <w:name w:val="Heading 3 Char"/>
    <w:basedOn w:val="DefaultParagraphFont"/>
    <w:link w:val="Heading3"/>
    <w:rsid w:val="00C14010"/>
    <w:rPr>
      <w:rFonts w:ascii="Times New Roman" w:eastAsia="Times New Roman" w:hAnsi="Times New Roman" w:cs="Times New Roman"/>
      <w:b/>
      <w:sz w:val="24"/>
      <w:szCs w:val="20"/>
      <w:lang w:val="en-US"/>
    </w:rPr>
  </w:style>
  <w:style w:type="character" w:customStyle="1" w:styleId="Heading4Char">
    <w:name w:val="Heading 4 Char"/>
    <w:basedOn w:val="DefaultParagraphFont"/>
    <w:link w:val="Heading4"/>
    <w:rsid w:val="00C14010"/>
    <w:rPr>
      <w:rFonts w:ascii="Times New Roman" w:eastAsia="Times New Roman" w:hAnsi="Times New Roman" w:cs="Times New Roman"/>
      <w:b/>
      <w:i/>
      <w:sz w:val="24"/>
      <w:szCs w:val="20"/>
      <w:lang w:val="en-US"/>
    </w:rPr>
  </w:style>
  <w:style w:type="character" w:customStyle="1" w:styleId="Heading5Char">
    <w:name w:val="Heading 5 Char"/>
    <w:basedOn w:val="DefaultParagraphFont"/>
    <w:link w:val="Heading5"/>
    <w:rsid w:val="00C14010"/>
    <w:rPr>
      <w:rFonts w:ascii="Times New Roman" w:eastAsia="Times New Roman" w:hAnsi="Times New Roman" w:cs="Times New Roman"/>
      <w:sz w:val="24"/>
      <w:szCs w:val="20"/>
      <w:lang w:val="en-US"/>
    </w:rPr>
  </w:style>
  <w:style w:type="character" w:customStyle="1" w:styleId="Heading6Char">
    <w:name w:val="Heading 6 Char"/>
    <w:basedOn w:val="DefaultParagraphFont"/>
    <w:link w:val="Heading6"/>
    <w:rsid w:val="00C14010"/>
    <w:rPr>
      <w:rFonts w:ascii="Times New Roman" w:eastAsia="Times New Roman" w:hAnsi="Times New Roman" w:cs="Times New Roman"/>
      <w:sz w:val="24"/>
      <w:szCs w:val="20"/>
      <w:lang w:val="en-US"/>
    </w:rPr>
  </w:style>
  <w:style w:type="character" w:customStyle="1" w:styleId="Heading7Char">
    <w:name w:val="Heading 7 Char"/>
    <w:basedOn w:val="DefaultParagraphFont"/>
    <w:link w:val="Heading7"/>
    <w:rsid w:val="00C14010"/>
    <w:rPr>
      <w:rFonts w:ascii="Times New Roman" w:eastAsia="Times New Roman" w:hAnsi="Times New Roman" w:cs="Times New Roman"/>
      <w:sz w:val="24"/>
      <w:szCs w:val="20"/>
      <w:lang w:val="en-US"/>
    </w:rPr>
  </w:style>
  <w:style w:type="character" w:customStyle="1" w:styleId="Heading8Char">
    <w:name w:val="Heading 8 Char"/>
    <w:basedOn w:val="DefaultParagraphFont"/>
    <w:link w:val="Heading8"/>
    <w:rsid w:val="00C14010"/>
    <w:rPr>
      <w:rFonts w:ascii="Times New Roman" w:eastAsia="Times New Roman" w:hAnsi="Times New Roman" w:cs="Times New Roman"/>
      <w:sz w:val="24"/>
      <w:szCs w:val="20"/>
      <w:lang w:val="en-US"/>
    </w:rPr>
  </w:style>
  <w:style w:type="character" w:customStyle="1" w:styleId="Heading9Char">
    <w:name w:val="Heading 9 Char"/>
    <w:basedOn w:val="DefaultParagraphFont"/>
    <w:link w:val="Heading9"/>
    <w:rsid w:val="00C14010"/>
    <w:rPr>
      <w:rFonts w:ascii="Times New Roman" w:eastAsia="Times New Roman" w:hAnsi="Times New Roman" w:cs="Times New Roman"/>
      <w:sz w:val="24"/>
      <w:szCs w:val="20"/>
      <w:lang w:val="en-US"/>
    </w:rPr>
  </w:style>
  <w:style w:type="numbering" w:customStyle="1" w:styleId="NoList1">
    <w:name w:val="No List1"/>
    <w:next w:val="NoList"/>
    <w:semiHidden/>
    <w:unhideWhenUsed/>
    <w:rsid w:val="00C14010"/>
  </w:style>
  <w:style w:type="paragraph" w:customStyle="1" w:styleId="BankNormal">
    <w:name w:val="BankNormal"/>
    <w:basedOn w:val="Normal"/>
    <w:rsid w:val="00C14010"/>
    <w:pPr>
      <w:spacing w:after="240" w:line="240" w:lineRule="auto"/>
    </w:pPr>
    <w:rPr>
      <w:rFonts w:ascii="Times New Roman" w:eastAsia="Times New Roman" w:hAnsi="Times New Roman" w:cs="Times New Roman"/>
      <w:sz w:val="24"/>
      <w:szCs w:val="20"/>
      <w:lang w:val="en-US"/>
    </w:rPr>
  </w:style>
  <w:style w:type="paragraph" w:customStyle="1" w:styleId="ChapterNumber">
    <w:name w:val="ChapterNumber"/>
    <w:basedOn w:val="Normal"/>
    <w:next w:val="Normal"/>
    <w:rsid w:val="00C14010"/>
    <w:pPr>
      <w:spacing w:after="360" w:line="240" w:lineRule="auto"/>
    </w:pPr>
    <w:rPr>
      <w:rFonts w:ascii="Times New Roman" w:eastAsia="Times New Roman" w:hAnsi="Times New Roman" w:cs="Times New Roman"/>
      <w:sz w:val="24"/>
      <w:szCs w:val="20"/>
      <w:lang w:val="en-US"/>
    </w:rPr>
  </w:style>
  <w:style w:type="paragraph" w:styleId="Footer">
    <w:name w:val="footer"/>
    <w:basedOn w:val="Normal"/>
    <w:link w:val="FooterChar"/>
    <w:rsid w:val="00C14010"/>
    <w:pPr>
      <w:tabs>
        <w:tab w:val="center" w:pos="4320"/>
        <w:tab w:val="right" w:pos="8640"/>
      </w:tabs>
      <w:spacing w:after="0" w:line="240" w:lineRule="auto"/>
    </w:pPr>
    <w:rPr>
      <w:rFonts w:ascii="Times New Roman" w:eastAsia="Times New Roman" w:hAnsi="Times New Roman" w:cs="Times New Roman"/>
      <w:sz w:val="24"/>
      <w:szCs w:val="20"/>
      <w:lang w:val="en-US"/>
    </w:rPr>
  </w:style>
  <w:style w:type="character" w:customStyle="1" w:styleId="FooterChar">
    <w:name w:val="Footer Char"/>
    <w:basedOn w:val="DefaultParagraphFont"/>
    <w:link w:val="Footer"/>
    <w:rsid w:val="00C14010"/>
    <w:rPr>
      <w:rFonts w:ascii="Times New Roman" w:eastAsia="Times New Roman" w:hAnsi="Times New Roman" w:cs="Times New Roman"/>
      <w:sz w:val="24"/>
      <w:szCs w:val="20"/>
      <w:lang w:val="en-US"/>
    </w:rPr>
  </w:style>
  <w:style w:type="character" w:styleId="FootnoteReference">
    <w:name w:val="footnote reference"/>
    <w:semiHidden/>
    <w:rsid w:val="00C14010"/>
    <w:rPr>
      <w:rFonts w:ascii="Times New Roman" w:hAnsi="Times New Roman"/>
      <w:position w:val="0"/>
      <w:sz w:val="24"/>
      <w:vertAlign w:val="superscript"/>
    </w:rPr>
  </w:style>
  <w:style w:type="paragraph" w:styleId="FootnoteText">
    <w:name w:val="footnote text"/>
    <w:basedOn w:val="Normal"/>
    <w:link w:val="FootnoteTextChar"/>
    <w:semiHidden/>
    <w:rsid w:val="00C14010"/>
    <w:pPr>
      <w:spacing w:after="120" w:line="240" w:lineRule="auto"/>
      <w:ind w:left="432" w:hanging="432"/>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C14010"/>
    <w:rPr>
      <w:rFonts w:ascii="Times New Roman" w:eastAsia="Times New Roman" w:hAnsi="Times New Roman" w:cs="Times New Roman"/>
      <w:sz w:val="20"/>
      <w:szCs w:val="20"/>
      <w:lang w:val="en-US"/>
    </w:rPr>
  </w:style>
  <w:style w:type="paragraph" w:styleId="Header">
    <w:name w:val="header"/>
    <w:basedOn w:val="Normal"/>
    <w:link w:val="HeaderChar"/>
    <w:rsid w:val="00C14010"/>
    <w:pPr>
      <w:tabs>
        <w:tab w:val="center" w:pos="4320"/>
        <w:tab w:val="right" w:pos="8640"/>
      </w:tabs>
      <w:spacing w:after="0" w:line="240" w:lineRule="auto"/>
    </w:pPr>
    <w:rPr>
      <w:rFonts w:ascii="Times New Roman" w:eastAsia="Times New Roman" w:hAnsi="Times New Roman" w:cs="Times New Roman"/>
      <w:sz w:val="24"/>
      <w:szCs w:val="20"/>
      <w:lang w:val="en-US"/>
    </w:rPr>
  </w:style>
  <w:style w:type="character" w:customStyle="1" w:styleId="HeaderChar">
    <w:name w:val="Header Char"/>
    <w:basedOn w:val="DefaultParagraphFont"/>
    <w:link w:val="Header"/>
    <w:rsid w:val="00C14010"/>
    <w:rPr>
      <w:rFonts w:ascii="Times New Roman" w:eastAsia="Times New Roman" w:hAnsi="Times New Roman" w:cs="Times New Roman"/>
      <w:sz w:val="24"/>
      <w:szCs w:val="20"/>
      <w:lang w:val="en-US"/>
    </w:rPr>
  </w:style>
  <w:style w:type="paragraph" w:styleId="NormalIndent">
    <w:name w:val="Normal Indent"/>
    <w:basedOn w:val="Normal"/>
    <w:rsid w:val="00C14010"/>
    <w:pPr>
      <w:spacing w:after="0" w:line="240" w:lineRule="auto"/>
      <w:ind w:left="720"/>
    </w:pPr>
    <w:rPr>
      <w:rFonts w:ascii="Times New Roman" w:eastAsia="Times New Roman" w:hAnsi="Times New Roman" w:cs="Times New Roman"/>
      <w:sz w:val="24"/>
      <w:szCs w:val="20"/>
      <w:lang w:val="en-US"/>
    </w:rPr>
  </w:style>
  <w:style w:type="paragraph" w:customStyle="1" w:styleId="TextBox">
    <w:name w:val="Text Box"/>
    <w:basedOn w:val="Normal"/>
    <w:rsid w:val="00C14010"/>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pacing w:after="0" w:line="240" w:lineRule="auto"/>
      <w:jc w:val="both"/>
    </w:pPr>
    <w:rPr>
      <w:rFonts w:ascii="Times New Roman" w:eastAsia="Times New Roman" w:hAnsi="Times New Roman" w:cs="Times New Roman"/>
      <w:szCs w:val="20"/>
      <w:lang w:val="en-US"/>
    </w:rPr>
  </w:style>
  <w:style w:type="paragraph" w:customStyle="1" w:styleId="TextBoxdots">
    <w:name w:val="Text Box (dots)"/>
    <w:basedOn w:val="Normal"/>
    <w:rsid w:val="00C14010"/>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jc w:val="both"/>
    </w:pPr>
    <w:rPr>
      <w:rFonts w:ascii="Times New Roman" w:eastAsia="Times New Roman" w:hAnsi="Times New Roman" w:cs="Times New Roman"/>
      <w:szCs w:val="20"/>
      <w:lang w:val="en-US"/>
    </w:rPr>
  </w:style>
  <w:style w:type="paragraph" w:customStyle="1" w:styleId="TextBoxFramed">
    <w:name w:val="Text Box Framed"/>
    <w:basedOn w:val="Normal"/>
    <w:rsid w:val="00C14010"/>
    <w:pPr>
      <w:keepLines/>
      <w:framePr w:hSpace="187" w:wrap="auto"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pPr>
    <w:rPr>
      <w:rFonts w:ascii="Times New Roman" w:eastAsia="Times New Roman" w:hAnsi="Times New Roman" w:cs="Times New Roman"/>
      <w:szCs w:val="20"/>
      <w:lang w:val="en-US"/>
    </w:rPr>
  </w:style>
  <w:style w:type="paragraph" w:customStyle="1" w:styleId="TextBoxUnframed">
    <w:name w:val="Text Box Unframed"/>
    <w:basedOn w:val="Normal"/>
    <w:rsid w:val="00C14010"/>
    <w:pPr>
      <w:keepLines/>
      <w:pBdr>
        <w:top w:val="single" w:sz="6" w:space="7" w:color="auto" w:shadow="1"/>
        <w:left w:val="single" w:sz="6" w:space="7" w:color="auto" w:shadow="1"/>
        <w:bottom w:val="single" w:sz="6" w:space="7" w:color="auto" w:shadow="1"/>
        <w:right w:val="single" w:sz="6" w:space="7" w:color="auto" w:shadow="1"/>
      </w:pBdr>
      <w:shd w:val="pct10" w:color="auto" w:fill="auto"/>
      <w:spacing w:after="0" w:line="240" w:lineRule="auto"/>
    </w:pPr>
    <w:rPr>
      <w:rFonts w:ascii="Times New Roman" w:eastAsia="Times New Roman" w:hAnsi="Times New Roman" w:cs="Times New Roman"/>
      <w:szCs w:val="20"/>
      <w:lang w:val="en-US"/>
    </w:rPr>
  </w:style>
  <w:style w:type="paragraph" w:styleId="TOC1">
    <w:name w:val="toc 1"/>
    <w:basedOn w:val="Normal"/>
    <w:next w:val="Normal"/>
    <w:semiHidden/>
    <w:rsid w:val="00C14010"/>
    <w:pPr>
      <w:tabs>
        <w:tab w:val="right" w:leader="dot" w:pos="9360"/>
      </w:tabs>
      <w:spacing w:after="0" w:line="240" w:lineRule="auto"/>
    </w:pPr>
    <w:rPr>
      <w:rFonts w:ascii="Times New Roman" w:eastAsia="Times New Roman" w:hAnsi="Times New Roman" w:cs="Times New Roman"/>
      <w:caps/>
      <w:sz w:val="24"/>
      <w:szCs w:val="20"/>
      <w:lang w:val="en-US"/>
    </w:rPr>
  </w:style>
  <w:style w:type="paragraph" w:styleId="TOC2">
    <w:name w:val="toc 2"/>
    <w:basedOn w:val="Normal"/>
    <w:next w:val="Normal"/>
    <w:semiHidden/>
    <w:rsid w:val="00C14010"/>
    <w:pPr>
      <w:tabs>
        <w:tab w:val="right" w:leader="dot" w:pos="9360"/>
      </w:tabs>
      <w:spacing w:after="0" w:line="240" w:lineRule="auto"/>
      <w:ind w:left="720"/>
    </w:pPr>
    <w:rPr>
      <w:rFonts w:ascii="Times New Roman" w:eastAsia="Times New Roman" w:hAnsi="Times New Roman" w:cs="Times New Roman"/>
      <w:smallCaps/>
      <w:sz w:val="24"/>
      <w:szCs w:val="20"/>
      <w:lang w:val="en-US"/>
    </w:rPr>
  </w:style>
  <w:style w:type="paragraph" w:styleId="TOC3">
    <w:name w:val="toc 3"/>
    <w:basedOn w:val="Normal"/>
    <w:next w:val="Normal"/>
    <w:semiHidden/>
    <w:rsid w:val="00C14010"/>
    <w:pPr>
      <w:tabs>
        <w:tab w:val="right" w:leader="dot" w:pos="9360"/>
      </w:tabs>
      <w:spacing w:after="0" w:line="240" w:lineRule="auto"/>
      <w:ind w:left="1440"/>
    </w:pPr>
    <w:rPr>
      <w:rFonts w:ascii="Times New Roman" w:eastAsia="Times New Roman" w:hAnsi="Times New Roman" w:cs="Times New Roman"/>
      <w:sz w:val="24"/>
      <w:szCs w:val="20"/>
      <w:lang w:val="en-US"/>
    </w:rPr>
  </w:style>
  <w:style w:type="paragraph" w:styleId="TOC4">
    <w:name w:val="toc 4"/>
    <w:basedOn w:val="Normal"/>
    <w:next w:val="Normal"/>
    <w:semiHidden/>
    <w:rsid w:val="00C14010"/>
    <w:pPr>
      <w:tabs>
        <w:tab w:val="right" w:leader="dot" w:pos="9360"/>
      </w:tabs>
      <w:spacing w:after="0" w:line="240" w:lineRule="auto"/>
      <w:ind w:left="2160"/>
    </w:pPr>
    <w:rPr>
      <w:rFonts w:ascii="Times New Roman" w:eastAsia="Times New Roman" w:hAnsi="Times New Roman" w:cs="Times New Roman"/>
      <w:sz w:val="24"/>
      <w:szCs w:val="20"/>
      <w:lang w:val="en-US"/>
    </w:rPr>
  </w:style>
  <w:style w:type="paragraph" w:styleId="TOC5">
    <w:name w:val="toc 5"/>
    <w:basedOn w:val="Normal"/>
    <w:next w:val="Normal"/>
    <w:semiHidden/>
    <w:rsid w:val="00C14010"/>
    <w:pPr>
      <w:tabs>
        <w:tab w:val="right" w:leader="dot" w:pos="9360"/>
      </w:tabs>
      <w:spacing w:after="0" w:line="240" w:lineRule="auto"/>
      <w:ind w:left="2880"/>
    </w:pPr>
    <w:rPr>
      <w:rFonts w:ascii="Times New Roman" w:eastAsia="Times New Roman" w:hAnsi="Times New Roman" w:cs="Times New Roman"/>
      <w:sz w:val="18"/>
      <w:szCs w:val="20"/>
      <w:lang w:val="en-US"/>
    </w:rPr>
  </w:style>
  <w:style w:type="paragraph" w:customStyle="1" w:styleId="Heading1a">
    <w:name w:val="Heading 1a"/>
    <w:basedOn w:val="Heading1"/>
    <w:next w:val="BankNormal"/>
    <w:rsid w:val="00C14010"/>
    <w:pPr>
      <w:outlineLvl w:val="9"/>
    </w:pPr>
  </w:style>
  <w:style w:type="paragraph" w:styleId="TOC6">
    <w:name w:val="toc 6"/>
    <w:basedOn w:val="Normal"/>
    <w:next w:val="Normal"/>
    <w:semiHidden/>
    <w:rsid w:val="00C14010"/>
    <w:pPr>
      <w:tabs>
        <w:tab w:val="right" w:leader="dot" w:pos="9360"/>
      </w:tabs>
      <w:spacing w:after="0" w:line="240" w:lineRule="auto"/>
      <w:ind w:left="3600"/>
    </w:pPr>
    <w:rPr>
      <w:rFonts w:ascii="Times New Roman" w:eastAsia="Times New Roman" w:hAnsi="Times New Roman" w:cs="Times New Roman"/>
      <w:sz w:val="18"/>
      <w:szCs w:val="20"/>
      <w:lang w:val="en-US"/>
    </w:rPr>
  </w:style>
  <w:style w:type="paragraph" w:styleId="TOC7">
    <w:name w:val="toc 7"/>
    <w:basedOn w:val="Normal"/>
    <w:next w:val="Normal"/>
    <w:semiHidden/>
    <w:rsid w:val="00C14010"/>
    <w:pPr>
      <w:tabs>
        <w:tab w:val="right" w:leader="dot" w:pos="9360"/>
      </w:tabs>
      <w:spacing w:after="0" w:line="240" w:lineRule="auto"/>
      <w:ind w:left="1200"/>
    </w:pPr>
    <w:rPr>
      <w:rFonts w:ascii="Times New Roman" w:eastAsia="Times New Roman" w:hAnsi="Times New Roman" w:cs="Times New Roman"/>
      <w:sz w:val="18"/>
      <w:szCs w:val="20"/>
      <w:lang w:val="en-US"/>
    </w:rPr>
  </w:style>
  <w:style w:type="paragraph" w:styleId="TOC8">
    <w:name w:val="toc 8"/>
    <w:basedOn w:val="Normal"/>
    <w:next w:val="Normal"/>
    <w:semiHidden/>
    <w:rsid w:val="00C14010"/>
    <w:pPr>
      <w:tabs>
        <w:tab w:val="right" w:leader="dot" w:pos="9360"/>
      </w:tabs>
      <w:spacing w:after="0" w:line="240" w:lineRule="auto"/>
      <w:ind w:left="1440"/>
    </w:pPr>
    <w:rPr>
      <w:rFonts w:ascii="Times New Roman" w:eastAsia="Times New Roman" w:hAnsi="Times New Roman" w:cs="Times New Roman"/>
      <w:sz w:val="18"/>
      <w:szCs w:val="20"/>
      <w:lang w:val="en-US"/>
    </w:rPr>
  </w:style>
  <w:style w:type="paragraph" w:styleId="TOC9">
    <w:name w:val="toc 9"/>
    <w:basedOn w:val="Normal"/>
    <w:next w:val="Normal"/>
    <w:semiHidden/>
    <w:rsid w:val="00C14010"/>
    <w:pPr>
      <w:tabs>
        <w:tab w:val="right" w:leader="dot" w:pos="9360"/>
      </w:tabs>
      <w:spacing w:after="0" w:line="240" w:lineRule="auto"/>
      <w:ind w:left="1680"/>
    </w:pPr>
    <w:rPr>
      <w:rFonts w:ascii="Times New Roman" w:eastAsia="Times New Roman" w:hAnsi="Times New Roman" w:cs="Times New Roman"/>
      <w:sz w:val="18"/>
      <w:szCs w:val="20"/>
      <w:lang w:val="en-US"/>
    </w:rPr>
  </w:style>
  <w:style w:type="paragraph" w:styleId="MacroText">
    <w:name w:val="macro"/>
    <w:link w:val="MacroTextChar"/>
    <w:semiHidden/>
    <w:rsid w:val="00C1401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4"/>
      <w:szCs w:val="20"/>
      <w:lang w:val="en-US"/>
    </w:rPr>
  </w:style>
  <w:style w:type="character" w:customStyle="1" w:styleId="MacroTextChar">
    <w:name w:val="Macro Text Char"/>
    <w:basedOn w:val="DefaultParagraphFont"/>
    <w:link w:val="MacroText"/>
    <w:semiHidden/>
    <w:rsid w:val="00C14010"/>
    <w:rPr>
      <w:rFonts w:ascii="Times New Roman" w:eastAsia="Times New Roman" w:hAnsi="Times New Roman" w:cs="Times New Roman"/>
      <w:sz w:val="24"/>
      <w:szCs w:val="20"/>
      <w:lang w:val="en-US"/>
    </w:rPr>
  </w:style>
  <w:style w:type="character" w:styleId="PageNumber">
    <w:name w:val="page number"/>
    <w:basedOn w:val="DefaultParagraphFont"/>
    <w:rsid w:val="00C14010"/>
  </w:style>
  <w:style w:type="paragraph" w:styleId="BodyText">
    <w:name w:val="Body Text"/>
    <w:basedOn w:val="Normal"/>
    <w:link w:val="BodyTextChar"/>
    <w:rsid w:val="00C14010"/>
    <w:pPr>
      <w:suppressAutoHyphens/>
      <w:spacing w:after="120" w:line="24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C14010"/>
    <w:rPr>
      <w:rFonts w:ascii="Times New Roman" w:eastAsia="Times New Roman" w:hAnsi="Times New Roman" w:cs="Times New Roman"/>
      <w:sz w:val="24"/>
      <w:szCs w:val="20"/>
      <w:lang w:val="en-US"/>
    </w:rPr>
  </w:style>
  <w:style w:type="paragraph" w:styleId="Title">
    <w:name w:val="Title"/>
    <w:basedOn w:val="Normal"/>
    <w:link w:val="TitleChar"/>
    <w:qFormat/>
    <w:rsid w:val="00C14010"/>
    <w:pPr>
      <w:tabs>
        <w:tab w:val="right" w:leader="dot" w:pos="8640"/>
      </w:tabs>
      <w:spacing w:after="0" w:line="240" w:lineRule="auto"/>
      <w:jc w:val="center"/>
    </w:pPr>
    <w:rPr>
      <w:rFonts w:ascii="Times New Roman" w:eastAsia="Times New Roman" w:hAnsi="Times New Roman" w:cs="Times New Roman"/>
      <w:b/>
      <w:sz w:val="36"/>
      <w:szCs w:val="20"/>
      <w:lang w:val="en-US"/>
    </w:rPr>
  </w:style>
  <w:style w:type="character" w:customStyle="1" w:styleId="TitleChar">
    <w:name w:val="Title Char"/>
    <w:basedOn w:val="DefaultParagraphFont"/>
    <w:link w:val="Title"/>
    <w:rsid w:val="00C14010"/>
    <w:rPr>
      <w:rFonts w:ascii="Times New Roman" w:eastAsia="Times New Roman" w:hAnsi="Times New Roman" w:cs="Times New Roman"/>
      <w:b/>
      <w:sz w:val="36"/>
      <w:szCs w:val="20"/>
      <w:lang w:val="en-US"/>
    </w:rPr>
  </w:style>
  <w:style w:type="paragraph" w:styleId="BodyTextIndent">
    <w:name w:val="Body Text Indent"/>
    <w:basedOn w:val="Normal"/>
    <w:link w:val="BodyTextIndentChar"/>
    <w:rsid w:val="00C14010"/>
    <w:pPr>
      <w:spacing w:after="0" w:line="240" w:lineRule="auto"/>
      <w:ind w:left="1440" w:hanging="720"/>
      <w:jc w:val="both"/>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C14010"/>
    <w:rPr>
      <w:rFonts w:ascii="Times New Roman" w:eastAsia="Times New Roman" w:hAnsi="Times New Roman" w:cs="Times New Roman"/>
      <w:sz w:val="24"/>
      <w:szCs w:val="20"/>
      <w:lang w:val="en-US"/>
    </w:rPr>
  </w:style>
  <w:style w:type="paragraph" w:styleId="BodyTextIndent2">
    <w:name w:val="Body Text Indent 2"/>
    <w:basedOn w:val="Normal"/>
    <w:link w:val="BodyTextIndent2Char"/>
    <w:rsid w:val="00C14010"/>
    <w:pPr>
      <w:spacing w:after="0" w:line="240" w:lineRule="auto"/>
      <w:ind w:left="504" w:hanging="630"/>
      <w:jc w:val="both"/>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rsid w:val="00C14010"/>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C14010"/>
    <w:pPr>
      <w:spacing w:after="0" w:line="240" w:lineRule="auto"/>
      <w:ind w:left="1044" w:hanging="540"/>
      <w:jc w:val="both"/>
    </w:pPr>
    <w:rPr>
      <w:rFonts w:ascii="Times New Roman" w:eastAsia="Times New Roman" w:hAnsi="Times New Roman" w:cs="Times New Roman"/>
      <w:sz w:val="24"/>
      <w:szCs w:val="20"/>
      <w:lang w:val="en-US"/>
    </w:rPr>
  </w:style>
  <w:style w:type="character" w:customStyle="1" w:styleId="BodyTextIndent3Char">
    <w:name w:val="Body Text Indent 3 Char"/>
    <w:basedOn w:val="DefaultParagraphFont"/>
    <w:link w:val="BodyTextIndent3"/>
    <w:rsid w:val="00C14010"/>
    <w:rPr>
      <w:rFonts w:ascii="Times New Roman" w:eastAsia="Times New Roman" w:hAnsi="Times New Roman" w:cs="Times New Roman"/>
      <w:sz w:val="24"/>
      <w:szCs w:val="20"/>
      <w:lang w:val="en-US"/>
    </w:rPr>
  </w:style>
  <w:style w:type="paragraph" w:styleId="BodyText2">
    <w:name w:val="Body Text 2"/>
    <w:basedOn w:val="Normal"/>
    <w:link w:val="BodyText2Char"/>
    <w:rsid w:val="00C14010"/>
    <w:pPr>
      <w:tabs>
        <w:tab w:val="left" w:pos="720"/>
        <w:tab w:val="right" w:leader="dot" w:pos="8640"/>
      </w:tabs>
      <w:spacing w:after="0" w:line="240" w:lineRule="auto"/>
      <w:jc w:val="both"/>
    </w:pPr>
    <w:rPr>
      <w:rFonts w:ascii="Times New Roman" w:eastAsia="Times New Roman" w:hAnsi="Times New Roman" w:cs="Times New Roman"/>
      <w:b/>
      <w:bCs/>
      <w:sz w:val="28"/>
      <w:szCs w:val="20"/>
      <w:lang w:val="en-US"/>
    </w:rPr>
  </w:style>
  <w:style w:type="character" w:customStyle="1" w:styleId="BodyText2Char">
    <w:name w:val="Body Text 2 Char"/>
    <w:basedOn w:val="DefaultParagraphFont"/>
    <w:link w:val="BodyText2"/>
    <w:rsid w:val="00C14010"/>
    <w:rPr>
      <w:rFonts w:ascii="Times New Roman" w:eastAsia="Times New Roman" w:hAnsi="Times New Roman" w:cs="Times New Roman"/>
      <w:b/>
      <w:bCs/>
      <w:sz w:val="28"/>
      <w:szCs w:val="20"/>
      <w:lang w:val="en-US"/>
    </w:rPr>
  </w:style>
  <w:style w:type="paragraph" w:styleId="BalloonText">
    <w:name w:val="Balloon Text"/>
    <w:basedOn w:val="Normal"/>
    <w:link w:val="BalloonTextChar"/>
    <w:semiHidden/>
    <w:rsid w:val="00C14010"/>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semiHidden/>
    <w:rsid w:val="00C14010"/>
    <w:rPr>
      <w:rFonts w:ascii="Tahoma" w:eastAsia="Times New Roman" w:hAnsi="Tahoma" w:cs="Tahoma"/>
      <w:sz w:val="16"/>
      <w:szCs w:val="16"/>
      <w:lang w:val="en-US"/>
    </w:rPr>
  </w:style>
  <w:style w:type="character" w:styleId="CommentReference">
    <w:name w:val="annotation reference"/>
    <w:uiPriority w:val="99"/>
    <w:rsid w:val="00C14010"/>
    <w:rPr>
      <w:sz w:val="16"/>
      <w:szCs w:val="16"/>
    </w:rPr>
  </w:style>
  <w:style w:type="paragraph" w:styleId="CommentText">
    <w:name w:val="annotation text"/>
    <w:basedOn w:val="Normal"/>
    <w:link w:val="CommentTextChar"/>
    <w:uiPriority w:val="99"/>
    <w:rsid w:val="00C14010"/>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C14010"/>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C14010"/>
    <w:rPr>
      <w:b/>
      <w:bCs/>
    </w:rPr>
  </w:style>
  <w:style w:type="character" w:customStyle="1" w:styleId="CommentSubjectChar">
    <w:name w:val="Comment Subject Char"/>
    <w:basedOn w:val="CommentTextChar"/>
    <w:link w:val="CommentSubject"/>
    <w:rsid w:val="00C14010"/>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F15E1A"/>
    <w:pPr>
      <w:spacing w:after="160" w:line="259" w:lineRule="auto"/>
      <w:ind w:left="720"/>
      <w:contextualSpacing/>
    </w:pPr>
  </w:style>
  <w:style w:type="table" w:styleId="TableGrid">
    <w:name w:val="Table Grid"/>
    <w:basedOn w:val="TableNormal"/>
    <w:uiPriority w:val="59"/>
    <w:semiHidden/>
    <w:unhideWhenUsed/>
    <w:rsid w:val="00F1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2.bin"/><Relationship Id="rId39" Type="http://schemas.openxmlformats.org/officeDocument/2006/relationships/header" Target="header21.xml"/><Relationship Id="rId3" Type="http://schemas.openxmlformats.org/officeDocument/2006/relationships/styles" Target="styles.xml"/><Relationship Id="rId21" Type="http://schemas.openxmlformats.org/officeDocument/2006/relationships/image" Target="media/image2.tiff"/><Relationship Id="rId34" Type="http://schemas.openxmlformats.org/officeDocument/2006/relationships/header" Target="header16.xml"/><Relationship Id="rId42" Type="http://schemas.openxmlformats.org/officeDocument/2006/relationships/header" Target="header24.xml"/><Relationship Id="rId47" Type="http://schemas.openxmlformats.org/officeDocument/2006/relationships/header" Target="header2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4.wmf"/><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2.xml"/><Relationship Id="rId41" Type="http://schemas.openxmlformats.org/officeDocument/2006/relationships/header" Target="header2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5.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header" Target="header2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oleObject" Target="embeddings/oleObject1.bin"/><Relationship Id="rId28" Type="http://schemas.openxmlformats.org/officeDocument/2006/relationships/header" Target="header11.xml"/><Relationship Id="rId36" Type="http://schemas.openxmlformats.org/officeDocument/2006/relationships/header" Target="header18.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14.xml"/><Relationship Id="rId44"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5.xml"/><Relationship Id="rId48" Type="http://schemas.openxmlformats.org/officeDocument/2006/relationships/header" Target="header29.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DFA387-FFD2-418C-83C8-597C2CCE2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12265</Words>
  <Characters>69915</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Jalloh</dc:creator>
  <cp:lastModifiedBy>Eric Dawayne Hubbard</cp:lastModifiedBy>
  <cp:revision>2</cp:revision>
  <cp:lastPrinted>2019-05-17T12:39:00Z</cp:lastPrinted>
  <dcterms:created xsi:type="dcterms:W3CDTF">2019-05-20T12:01:00Z</dcterms:created>
  <dcterms:modified xsi:type="dcterms:W3CDTF">2019-05-20T12:01:00Z</dcterms:modified>
</cp:coreProperties>
</file>