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07C29" w14:textId="77777777" w:rsidR="006458CB" w:rsidRPr="00D318BB" w:rsidRDefault="006458CB" w:rsidP="006458CB">
      <w:pPr>
        <w:jc w:val="center"/>
        <w:rPr>
          <w:rFonts w:cstheme="minorHAnsi"/>
          <w:b/>
          <w:sz w:val="24"/>
          <w:szCs w:val="24"/>
        </w:rPr>
      </w:pPr>
      <w:r w:rsidRPr="00D318BB">
        <w:rPr>
          <w:rFonts w:cstheme="minorHAnsi"/>
          <w:b/>
          <w:sz w:val="24"/>
          <w:szCs w:val="24"/>
        </w:rPr>
        <w:t>REQUEST FOR EXPRESSION OF INTEREST</w:t>
      </w:r>
    </w:p>
    <w:p w14:paraId="4B181EE4" w14:textId="77777777" w:rsidR="006458CB" w:rsidRPr="00D318BB" w:rsidRDefault="006458CB" w:rsidP="006458CB">
      <w:pPr>
        <w:jc w:val="center"/>
        <w:rPr>
          <w:rFonts w:cstheme="minorHAnsi"/>
          <w:b/>
          <w:sz w:val="24"/>
          <w:szCs w:val="24"/>
        </w:rPr>
      </w:pPr>
      <w:r w:rsidRPr="00D318BB">
        <w:rPr>
          <w:rFonts w:cstheme="minorHAnsi"/>
          <w:b/>
          <w:sz w:val="24"/>
          <w:szCs w:val="24"/>
        </w:rPr>
        <w:t>Providing Public Toilets across Freetown</w:t>
      </w:r>
    </w:p>
    <w:p w14:paraId="7765DD2D" w14:textId="77777777" w:rsidR="006458CB" w:rsidRPr="00D318BB" w:rsidRDefault="002C1A4E" w:rsidP="002C1A4E">
      <w:pPr>
        <w:jc w:val="center"/>
        <w:rPr>
          <w:rFonts w:cstheme="minorHAnsi"/>
          <w:b/>
          <w:sz w:val="24"/>
          <w:szCs w:val="24"/>
        </w:rPr>
      </w:pPr>
      <w:r w:rsidRPr="00D318BB">
        <w:rPr>
          <w:rFonts w:cstheme="minorHAnsi"/>
          <w:b/>
          <w:sz w:val="24"/>
          <w:szCs w:val="24"/>
        </w:rPr>
        <w:t>August</w:t>
      </w:r>
      <w:r w:rsidR="006458CB" w:rsidRPr="00D318BB">
        <w:rPr>
          <w:rFonts w:cstheme="minorHAnsi"/>
          <w:b/>
          <w:sz w:val="24"/>
          <w:szCs w:val="24"/>
        </w:rPr>
        <w:t xml:space="preserve"> 2018</w:t>
      </w:r>
    </w:p>
    <w:p w14:paraId="19E30B13" w14:textId="77777777" w:rsidR="006458CB" w:rsidRPr="00D318BB" w:rsidRDefault="006458CB" w:rsidP="006458CB">
      <w:pPr>
        <w:rPr>
          <w:rFonts w:cstheme="minorHAnsi"/>
          <w:b/>
          <w:sz w:val="24"/>
          <w:szCs w:val="24"/>
        </w:rPr>
      </w:pPr>
      <w:r w:rsidRPr="00D318BB">
        <w:rPr>
          <w:rFonts w:cstheme="minorHAnsi"/>
          <w:b/>
          <w:sz w:val="24"/>
          <w:szCs w:val="24"/>
        </w:rPr>
        <w:t>A. BACKGROUND</w:t>
      </w:r>
    </w:p>
    <w:p w14:paraId="362C97F8" w14:textId="77777777" w:rsidR="006458CB" w:rsidRPr="00D318BB" w:rsidRDefault="006458CB" w:rsidP="006458CB">
      <w:pPr>
        <w:rPr>
          <w:rFonts w:cstheme="minorHAnsi"/>
          <w:sz w:val="24"/>
          <w:szCs w:val="24"/>
        </w:rPr>
      </w:pPr>
      <w:r w:rsidRPr="00D318BB">
        <w:rPr>
          <w:rFonts w:cstheme="minorHAnsi"/>
          <w:sz w:val="24"/>
          <w:szCs w:val="24"/>
        </w:rPr>
        <w:t>The lack of public toilets in Freetown is a great inconvenience to its citizens, especially women. Furthermore, it contributes to poor levels of sanitation and cleanliness</w:t>
      </w:r>
      <w:r w:rsidR="00974A6B" w:rsidRPr="00D318BB">
        <w:rPr>
          <w:rFonts w:cstheme="minorHAnsi"/>
          <w:sz w:val="24"/>
          <w:szCs w:val="24"/>
        </w:rPr>
        <w:t xml:space="preserve">, </w:t>
      </w:r>
      <w:r w:rsidRPr="00D318BB">
        <w:rPr>
          <w:rFonts w:cstheme="minorHAnsi"/>
          <w:sz w:val="24"/>
          <w:szCs w:val="24"/>
        </w:rPr>
        <w:t xml:space="preserve">which in turn </w:t>
      </w:r>
      <w:r w:rsidR="00974A6B" w:rsidRPr="00D318BB">
        <w:rPr>
          <w:rFonts w:cstheme="minorHAnsi"/>
          <w:sz w:val="24"/>
          <w:szCs w:val="24"/>
        </w:rPr>
        <w:t>pose significant</w:t>
      </w:r>
      <w:r w:rsidRPr="00D318BB">
        <w:rPr>
          <w:rFonts w:cstheme="minorHAnsi"/>
          <w:sz w:val="24"/>
          <w:szCs w:val="24"/>
        </w:rPr>
        <w:t xml:space="preserve"> health hazards. As part of its long-term urban planning strategy, Freetown City Council is seeking to build permanent public toilets in select locations across the city. However, given the immediate and pressing needs, the Council is seeking to establish mobile</w:t>
      </w:r>
      <w:r w:rsidR="00974A6B" w:rsidRPr="00D318BB">
        <w:rPr>
          <w:rFonts w:cstheme="minorHAnsi"/>
          <w:sz w:val="24"/>
          <w:szCs w:val="24"/>
        </w:rPr>
        <w:t>/portable</w:t>
      </w:r>
      <w:r w:rsidRPr="00D318BB">
        <w:rPr>
          <w:rFonts w:cstheme="minorHAnsi"/>
          <w:sz w:val="24"/>
          <w:szCs w:val="24"/>
        </w:rPr>
        <w:t xml:space="preserve"> toilets as an interim solution.</w:t>
      </w:r>
    </w:p>
    <w:p w14:paraId="67CEC42E" w14:textId="77777777" w:rsidR="006458CB" w:rsidRPr="00D318BB" w:rsidRDefault="006458CB" w:rsidP="006458CB">
      <w:pPr>
        <w:rPr>
          <w:rFonts w:cstheme="minorHAnsi"/>
          <w:b/>
          <w:sz w:val="24"/>
          <w:szCs w:val="24"/>
        </w:rPr>
      </w:pPr>
      <w:r w:rsidRPr="00D318BB">
        <w:rPr>
          <w:rFonts w:cstheme="minorHAnsi"/>
          <w:b/>
          <w:sz w:val="24"/>
          <w:szCs w:val="24"/>
        </w:rPr>
        <w:t>B. OBJECTIVES AND SCOPE OF WORK</w:t>
      </w:r>
    </w:p>
    <w:p w14:paraId="024916AB" w14:textId="77777777" w:rsidR="006458CB" w:rsidRPr="00D318BB" w:rsidRDefault="006458CB" w:rsidP="006458CB">
      <w:pPr>
        <w:rPr>
          <w:rFonts w:cstheme="minorHAnsi"/>
          <w:sz w:val="24"/>
          <w:szCs w:val="24"/>
        </w:rPr>
      </w:pPr>
      <w:r w:rsidRPr="00D318BB">
        <w:rPr>
          <w:rFonts w:cstheme="minorHAnsi"/>
          <w:sz w:val="24"/>
          <w:szCs w:val="24"/>
        </w:rPr>
        <w:t xml:space="preserve">Freetown City Council is requesting expressions of interest to set-up and </w:t>
      </w:r>
      <w:r w:rsidR="00A63B90" w:rsidRPr="00D318BB">
        <w:rPr>
          <w:rFonts w:cstheme="minorHAnsi"/>
          <w:sz w:val="24"/>
          <w:szCs w:val="24"/>
        </w:rPr>
        <w:t>operates</w:t>
      </w:r>
      <w:r w:rsidRPr="00D318BB">
        <w:rPr>
          <w:rFonts w:cstheme="minorHAnsi"/>
          <w:sz w:val="24"/>
          <w:szCs w:val="24"/>
        </w:rPr>
        <w:t xml:space="preserve"> mobile</w:t>
      </w:r>
      <w:r w:rsidR="00974A6B" w:rsidRPr="00D318BB">
        <w:rPr>
          <w:rFonts w:cstheme="minorHAnsi"/>
          <w:sz w:val="24"/>
          <w:szCs w:val="24"/>
        </w:rPr>
        <w:t>/portable</w:t>
      </w:r>
      <w:r w:rsidRPr="00D318BB">
        <w:rPr>
          <w:rFonts w:cstheme="minorHAnsi"/>
          <w:sz w:val="24"/>
          <w:szCs w:val="24"/>
        </w:rPr>
        <w:t xml:space="preserve"> </w:t>
      </w:r>
      <w:r w:rsidR="00974A6B" w:rsidRPr="00D318BB">
        <w:rPr>
          <w:rFonts w:cstheme="minorHAnsi"/>
          <w:sz w:val="24"/>
          <w:szCs w:val="24"/>
        </w:rPr>
        <w:t xml:space="preserve">public </w:t>
      </w:r>
      <w:r w:rsidRPr="00D318BB">
        <w:rPr>
          <w:rFonts w:cstheme="minorHAnsi"/>
          <w:sz w:val="24"/>
          <w:szCs w:val="24"/>
        </w:rPr>
        <w:t>toilets</w:t>
      </w:r>
      <w:r w:rsidR="00974A6B" w:rsidRPr="00D318BB">
        <w:rPr>
          <w:rFonts w:cstheme="minorHAnsi"/>
          <w:sz w:val="24"/>
          <w:szCs w:val="24"/>
        </w:rPr>
        <w:t xml:space="preserve"> </w:t>
      </w:r>
      <w:r w:rsidRPr="00D318BB">
        <w:rPr>
          <w:rFonts w:cstheme="minorHAnsi"/>
          <w:sz w:val="24"/>
          <w:szCs w:val="24"/>
        </w:rPr>
        <w:t>across the city. A range of sites will be selected by the Council, including in the CBD and market areas.</w:t>
      </w:r>
    </w:p>
    <w:p w14:paraId="48F75E8F" w14:textId="77777777" w:rsidR="006458CB" w:rsidRPr="00D318BB" w:rsidRDefault="006458CB" w:rsidP="006458CB">
      <w:pPr>
        <w:rPr>
          <w:rFonts w:cstheme="minorHAnsi"/>
          <w:sz w:val="24"/>
          <w:szCs w:val="24"/>
        </w:rPr>
      </w:pPr>
      <w:r w:rsidRPr="00D318BB">
        <w:rPr>
          <w:rFonts w:cstheme="minorHAnsi"/>
          <w:b/>
          <w:sz w:val="24"/>
          <w:szCs w:val="24"/>
        </w:rPr>
        <w:t>C. COMMERCIAL TERMS</w:t>
      </w:r>
    </w:p>
    <w:p w14:paraId="54F375E2" w14:textId="77777777" w:rsidR="00974A6B" w:rsidRPr="00D318BB" w:rsidRDefault="006458CB" w:rsidP="006458CB">
      <w:pPr>
        <w:rPr>
          <w:rFonts w:cstheme="minorHAnsi"/>
          <w:sz w:val="24"/>
          <w:szCs w:val="24"/>
        </w:rPr>
      </w:pPr>
      <w:r w:rsidRPr="00D318BB">
        <w:rPr>
          <w:rFonts w:cstheme="minorHAnsi"/>
          <w:sz w:val="24"/>
          <w:szCs w:val="24"/>
        </w:rPr>
        <w:t xml:space="preserve">Involved parties will have license to set-up and operate these </w:t>
      </w:r>
      <w:r w:rsidR="00974A6B" w:rsidRPr="00D318BB">
        <w:rPr>
          <w:rFonts w:cstheme="minorHAnsi"/>
          <w:sz w:val="24"/>
          <w:szCs w:val="24"/>
        </w:rPr>
        <w:t xml:space="preserve">public </w:t>
      </w:r>
      <w:r w:rsidRPr="00D318BB">
        <w:rPr>
          <w:rFonts w:cstheme="minorHAnsi"/>
          <w:sz w:val="24"/>
          <w:szCs w:val="24"/>
        </w:rPr>
        <w:t>toilets for 18 months.</w:t>
      </w:r>
      <w:r w:rsidR="006737F6" w:rsidRPr="00D318BB">
        <w:rPr>
          <w:rFonts w:cstheme="minorHAnsi"/>
          <w:sz w:val="24"/>
          <w:szCs w:val="24"/>
        </w:rPr>
        <w:t xml:space="preserve"> Usage fees</w:t>
      </w:r>
      <w:r w:rsidR="00974A6B" w:rsidRPr="00D318BB">
        <w:rPr>
          <w:rFonts w:cstheme="minorHAnsi"/>
          <w:sz w:val="24"/>
          <w:szCs w:val="24"/>
        </w:rPr>
        <w:t xml:space="preserve"> may be charged, although these must be agreed by Freetown City Council and subject to a quarterly review.</w:t>
      </w:r>
    </w:p>
    <w:p w14:paraId="1AFE3918" w14:textId="77777777" w:rsidR="006458CB" w:rsidRPr="00D318BB" w:rsidRDefault="006458CB" w:rsidP="006458CB">
      <w:pPr>
        <w:rPr>
          <w:rFonts w:cstheme="minorHAnsi"/>
          <w:sz w:val="24"/>
          <w:szCs w:val="24"/>
        </w:rPr>
      </w:pPr>
      <w:r w:rsidRPr="00D318BB">
        <w:rPr>
          <w:rFonts w:cstheme="minorHAnsi"/>
          <w:sz w:val="24"/>
          <w:szCs w:val="24"/>
        </w:rPr>
        <w:t xml:space="preserve">Within their expressions of interest, interested parties should include a high-level financial proposal </w:t>
      </w:r>
      <w:r w:rsidR="006737F6" w:rsidRPr="00D318BB">
        <w:rPr>
          <w:rFonts w:cstheme="minorHAnsi"/>
          <w:sz w:val="24"/>
          <w:szCs w:val="24"/>
        </w:rPr>
        <w:t>that includes estimates of usage fees</w:t>
      </w:r>
      <w:r w:rsidR="00974A6B" w:rsidRPr="00D318BB">
        <w:rPr>
          <w:rFonts w:cstheme="minorHAnsi"/>
          <w:sz w:val="24"/>
          <w:szCs w:val="24"/>
        </w:rPr>
        <w:t xml:space="preserve"> required</w:t>
      </w:r>
      <w:r w:rsidR="006737F6" w:rsidRPr="00D318BB">
        <w:rPr>
          <w:rFonts w:cstheme="minorHAnsi"/>
          <w:sz w:val="24"/>
          <w:szCs w:val="24"/>
        </w:rPr>
        <w:t>.</w:t>
      </w:r>
    </w:p>
    <w:p w14:paraId="25E106F7" w14:textId="77777777" w:rsidR="006737F6" w:rsidRPr="00D318BB" w:rsidRDefault="006737F6" w:rsidP="006458CB">
      <w:pPr>
        <w:rPr>
          <w:rFonts w:cstheme="minorHAnsi"/>
          <w:b/>
          <w:sz w:val="24"/>
          <w:szCs w:val="24"/>
        </w:rPr>
      </w:pPr>
      <w:r w:rsidRPr="00D318BB">
        <w:rPr>
          <w:rFonts w:cstheme="minorHAnsi"/>
          <w:b/>
          <w:sz w:val="24"/>
          <w:szCs w:val="24"/>
        </w:rPr>
        <w:t>D. QUALIFICATIONS AND EXPERIENCE</w:t>
      </w:r>
    </w:p>
    <w:p w14:paraId="44D502E1" w14:textId="77777777" w:rsidR="006737F6" w:rsidRPr="00D318BB" w:rsidRDefault="006737F6" w:rsidP="006458CB">
      <w:pPr>
        <w:rPr>
          <w:rFonts w:cstheme="minorHAnsi"/>
          <w:sz w:val="24"/>
          <w:szCs w:val="24"/>
        </w:rPr>
      </w:pPr>
      <w:r w:rsidRPr="00D318BB">
        <w:rPr>
          <w:rFonts w:cstheme="minorHAnsi"/>
          <w:sz w:val="24"/>
          <w:szCs w:val="24"/>
        </w:rPr>
        <w:t>Experience providing sanitation services in Africa is preferred.</w:t>
      </w:r>
    </w:p>
    <w:p w14:paraId="3ADC40B7" w14:textId="77777777" w:rsidR="006737F6" w:rsidRPr="00D318BB" w:rsidRDefault="006737F6" w:rsidP="006737F6">
      <w:pPr>
        <w:rPr>
          <w:rFonts w:cstheme="minorHAnsi"/>
          <w:b/>
          <w:sz w:val="24"/>
          <w:szCs w:val="24"/>
        </w:rPr>
      </w:pPr>
      <w:r w:rsidRPr="00D318BB">
        <w:rPr>
          <w:rFonts w:cstheme="minorHAnsi"/>
          <w:b/>
          <w:sz w:val="24"/>
          <w:szCs w:val="24"/>
        </w:rPr>
        <w:t>DOCUMENTS REQUIRED FOR EXPRESSION OF INTEREST</w:t>
      </w:r>
    </w:p>
    <w:p w14:paraId="2EAB7131" w14:textId="77777777" w:rsidR="006737F6" w:rsidRPr="00D318BB" w:rsidRDefault="006737F6" w:rsidP="006737F6">
      <w:pPr>
        <w:rPr>
          <w:rFonts w:cstheme="minorHAnsi"/>
          <w:sz w:val="24"/>
          <w:szCs w:val="24"/>
        </w:rPr>
      </w:pPr>
      <w:r w:rsidRPr="00D318BB">
        <w:rPr>
          <w:rFonts w:cstheme="minorHAnsi"/>
          <w:sz w:val="24"/>
          <w:szCs w:val="24"/>
        </w:rPr>
        <w:t>As part of the application process, all interested parties are required to submit:</w:t>
      </w:r>
    </w:p>
    <w:p w14:paraId="02222DEF" w14:textId="77777777" w:rsidR="006737F6" w:rsidRPr="00D318BB" w:rsidRDefault="006737F6" w:rsidP="006737F6">
      <w:pPr>
        <w:pStyle w:val="ListParagraph"/>
        <w:numPr>
          <w:ilvl w:val="0"/>
          <w:numId w:val="1"/>
        </w:numPr>
        <w:rPr>
          <w:rFonts w:cstheme="minorHAnsi"/>
          <w:sz w:val="24"/>
          <w:szCs w:val="24"/>
        </w:rPr>
      </w:pPr>
      <w:r w:rsidRPr="00D318BB">
        <w:rPr>
          <w:rFonts w:cstheme="minorHAnsi"/>
          <w:sz w:val="24"/>
          <w:szCs w:val="24"/>
        </w:rPr>
        <w:t>A technical proposal</w:t>
      </w:r>
    </w:p>
    <w:p w14:paraId="7448E816" w14:textId="77777777" w:rsidR="006737F6" w:rsidRPr="00D318BB" w:rsidRDefault="006737F6" w:rsidP="006737F6">
      <w:pPr>
        <w:pStyle w:val="ListParagraph"/>
        <w:numPr>
          <w:ilvl w:val="0"/>
          <w:numId w:val="1"/>
        </w:numPr>
        <w:rPr>
          <w:rFonts w:cstheme="minorHAnsi"/>
          <w:sz w:val="24"/>
          <w:szCs w:val="24"/>
        </w:rPr>
      </w:pPr>
      <w:r w:rsidRPr="00D318BB">
        <w:rPr>
          <w:rFonts w:cstheme="minorHAnsi"/>
          <w:sz w:val="24"/>
          <w:szCs w:val="24"/>
        </w:rPr>
        <w:t>A high-level financial proposal, including usage fee estimates</w:t>
      </w:r>
    </w:p>
    <w:p w14:paraId="2BFC9207" w14:textId="77777777" w:rsidR="006737F6" w:rsidRPr="00D318BB" w:rsidRDefault="006737F6" w:rsidP="006737F6">
      <w:pPr>
        <w:pStyle w:val="ListParagraph"/>
        <w:numPr>
          <w:ilvl w:val="0"/>
          <w:numId w:val="1"/>
        </w:numPr>
        <w:rPr>
          <w:rFonts w:cstheme="minorHAnsi"/>
          <w:sz w:val="24"/>
          <w:szCs w:val="24"/>
        </w:rPr>
      </w:pPr>
      <w:r w:rsidRPr="00D318BB">
        <w:rPr>
          <w:rFonts w:cstheme="minorHAnsi"/>
          <w:sz w:val="24"/>
          <w:szCs w:val="24"/>
        </w:rPr>
        <w:t>CVs outlining the experience of the proposed team</w:t>
      </w:r>
    </w:p>
    <w:p w14:paraId="137ACEAB" w14:textId="77777777" w:rsidR="00D10AAD" w:rsidRPr="00D318BB" w:rsidRDefault="006737F6" w:rsidP="006737F6">
      <w:pPr>
        <w:pStyle w:val="ListParagraph"/>
        <w:numPr>
          <w:ilvl w:val="0"/>
          <w:numId w:val="1"/>
        </w:numPr>
        <w:rPr>
          <w:rFonts w:cstheme="minorHAnsi"/>
          <w:sz w:val="24"/>
          <w:szCs w:val="24"/>
        </w:rPr>
      </w:pPr>
      <w:r w:rsidRPr="00D318BB">
        <w:rPr>
          <w:rFonts w:cstheme="minorHAnsi"/>
          <w:sz w:val="24"/>
          <w:szCs w:val="24"/>
        </w:rPr>
        <w:t>Case studies of previous projects, including key metrics</w:t>
      </w:r>
      <w:r w:rsidR="004D7A03" w:rsidRPr="00D318BB">
        <w:rPr>
          <w:rFonts w:cstheme="minorHAnsi"/>
          <w:sz w:val="24"/>
          <w:szCs w:val="24"/>
        </w:rPr>
        <w:t>.</w:t>
      </w:r>
    </w:p>
    <w:p w14:paraId="10EF9E11" w14:textId="77777777" w:rsidR="00891AE0" w:rsidRDefault="00891AE0" w:rsidP="004D7A03">
      <w:pPr>
        <w:pStyle w:val="ListParagraph"/>
        <w:rPr>
          <w:rFonts w:cstheme="minorHAnsi"/>
          <w:sz w:val="24"/>
          <w:szCs w:val="24"/>
        </w:rPr>
      </w:pPr>
    </w:p>
    <w:p w14:paraId="538FAF3E" w14:textId="70892CC5" w:rsidR="00891AE0" w:rsidRPr="00891AE0" w:rsidRDefault="00891AE0" w:rsidP="00891AE0">
      <w:pPr>
        <w:rPr>
          <w:rFonts w:cstheme="minorHAnsi"/>
          <w:sz w:val="24"/>
          <w:szCs w:val="24"/>
        </w:rPr>
      </w:pPr>
      <w:r w:rsidRPr="00891AE0">
        <w:rPr>
          <w:rFonts w:cstheme="minorHAnsi"/>
          <w:sz w:val="24"/>
          <w:szCs w:val="24"/>
        </w:rPr>
        <w:t>Closing date for the submission of the Expression of Interest will be on the 19th September 2018 at 12:00pm. Any Expression of Interest after this date and time will be automatically disqualified.</w:t>
      </w:r>
    </w:p>
    <w:p w14:paraId="502D33EE" w14:textId="77777777" w:rsidR="00891AE0" w:rsidRDefault="00891AE0" w:rsidP="004E4AE0">
      <w:pPr>
        <w:spacing w:after="0" w:line="240" w:lineRule="auto"/>
        <w:rPr>
          <w:rFonts w:eastAsia="Times New Roman" w:cstheme="minorHAnsi"/>
          <w:b/>
          <w:sz w:val="24"/>
          <w:szCs w:val="24"/>
        </w:rPr>
      </w:pPr>
    </w:p>
    <w:p w14:paraId="502B8105" w14:textId="77777777" w:rsidR="004E4AE0" w:rsidRPr="00D318BB" w:rsidRDefault="004E4AE0" w:rsidP="004E4AE0">
      <w:pPr>
        <w:spacing w:after="0" w:line="240" w:lineRule="auto"/>
        <w:rPr>
          <w:rFonts w:eastAsia="Times New Roman" w:cstheme="minorHAnsi"/>
          <w:sz w:val="24"/>
          <w:szCs w:val="24"/>
        </w:rPr>
      </w:pPr>
      <w:r w:rsidRPr="00D318BB">
        <w:rPr>
          <w:rFonts w:eastAsia="Times New Roman" w:cstheme="minorHAnsi"/>
          <w:b/>
          <w:sz w:val="24"/>
          <w:szCs w:val="24"/>
        </w:rPr>
        <w:t xml:space="preserve">Procurement Officer </w:t>
      </w:r>
    </w:p>
    <w:p w14:paraId="30018245" w14:textId="77777777" w:rsidR="004E4AE0" w:rsidRPr="00D318BB" w:rsidRDefault="004E4AE0" w:rsidP="004E4AE0">
      <w:pPr>
        <w:tabs>
          <w:tab w:val="left" w:pos="720"/>
        </w:tabs>
        <w:suppressAutoHyphens/>
        <w:spacing w:after="0" w:line="240" w:lineRule="auto"/>
        <w:rPr>
          <w:rFonts w:eastAsia="Times New Roman" w:cstheme="minorHAnsi"/>
          <w:sz w:val="24"/>
          <w:szCs w:val="24"/>
        </w:rPr>
      </w:pPr>
      <w:r w:rsidRPr="00D318BB">
        <w:rPr>
          <w:rFonts w:eastAsia="Times New Roman" w:cstheme="minorHAnsi"/>
          <w:sz w:val="24"/>
          <w:szCs w:val="24"/>
        </w:rPr>
        <w:t>Procurement Unit,</w:t>
      </w:r>
    </w:p>
    <w:p w14:paraId="44EF68A8" w14:textId="77777777" w:rsidR="004E4AE0" w:rsidRPr="00D318BB" w:rsidRDefault="004E4AE0" w:rsidP="004E4AE0">
      <w:pPr>
        <w:tabs>
          <w:tab w:val="left" w:pos="720"/>
        </w:tabs>
        <w:suppressAutoHyphens/>
        <w:spacing w:after="0" w:line="240" w:lineRule="auto"/>
        <w:rPr>
          <w:rFonts w:eastAsia="Times New Roman" w:cstheme="minorHAnsi"/>
          <w:sz w:val="24"/>
          <w:szCs w:val="24"/>
        </w:rPr>
      </w:pPr>
      <w:r w:rsidRPr="00D318BB">
        <w:rPr>
          <w:rFonts w:eastAsia="Times New Roman" w:cstheme="minorHAnsi"/>
          <w:sz w:val="24"/>
          <w:szCs w:val="24"/>
        </w:rPr>
        <w:t>Freetown City Council,</w:t>
      </w:r>
    </w:p>
    <w:p w14:paraId="2F8EDBD6" w14:textId="77777777" w:rsidR="004E4AE0" w:rsidRPr="00D318BB" w:rsidRDefault="004E4AE0" w:rsidP="004E4AE0">
      <w:pPr>
        <w:tabs>
          <w:tab w:val="left" w:pos="7275"/>
        </w:tabs>
        <w:suppressAutoHyphens/>
        <w:spacing w:after="0" w:line="240" w:lineRule="auto"/>
        <w:rPr>
          <w:rFonts w:eastAsia="Times New Roman" w:cstheme="minorHAnsi"/>
          <w:sz w:val="24"/>
          <w:szCs w:val="24"/>
        </w:rPr>
      </w:pPr>
      <w:r w:rsidRPr="00D318BB">
        <w:rPr>
          <w:rFonts w:eastAsia="Times New Roman" w:cstheme="minorHAnsi"/>
          <w:sz w:val="24"/>
          <w:szCs w:val="24"/>
        </w:rPr>
        <w:lastRenderedPageBreak/>
        <w:t>Bi-centenary House,</w:t>
      </w:r>
      <w:r w:rsidRPr="00D318BB">
        <w:rPr>
          <w:rFonts w:eastAsia="Times New Roman" w:cstheme="minorHAnsi"/>
          <w:sz w:val="24"/>
          <w:szCs w:val="24"/>
        </w:rPr>
        <w:tab/>
      </w:r>
    </w:p>
    <w:p w14:paraId="16945C50" w14:textId="77777777" w:rsidR="004E4AE0" w:rsidRPr="00D318BB" w:rsidRDefault="004E4AE0" w:rsidP="004E4AE0">
      <w:pPr>
        <w:tabs>
          <w:tab w:val="left" w:pos="720"/>
        </w:tabs>
        <w:suppressAutoHyphens/>
        <w:spacing w:after="0" w:line="240" w:lineRule="auto"/>
        <w:rPr>
          <w:rFonts w:eastAsia="Times New Roman" w:cstheme="minorHAnsi"/>
          <w:sz w:val="24"/>
          <w:szCs w:val="24"/>
        </w:rPr>
      </w:pPr>
      <w:r w:rsidRPr="00D318BB">
        <w:rPr>
          <w:rFonts w:eastAsia="Times New Roman" w:cstheme="minorHAnsi"/>
          <w:sz w:val="24"/>
          <w:szCs w:val="24"/>
        </w:rPr>
        <w:t>17 Wallace-Johnson Street,</w:t>
      </w:r>
    </w:p>
    <w:p w14:paraId="54A62C0C" w14:textId="77777777" w:rsidR="004E4AE0" w:rsidRPr="00D318BB" w:rsidRDefault="004E4AE0" w:rsidP="004E4AE0">
      <w:pPr>
        <w:tabs>
          <w:tab w:val="left" w:pos="720"/>
        </w:tabs>
        <w:suppressAutoHyphens/>
        <w:spacing w:after="0" w:line="240" w:lineRule="auto"/>
        <w:rPr>
          <w:rFonts w:eastAsia="Times New Roman" w:cstheme="minorHAnsi"/>
          <w:sz w:val="24"/>
          <w:szCs w:val="24"/>
        </w:rPr>
      </w:pPr>
      <w:r w:rsidRPr="00D318BB">
        <w:rPr>
          <w:rFonts w:eastAsia="Times New Roman" w:cstheme="minorHAnsi"/>
          <w:sz w:val="24"/>
          <w:szCs w:val="24"/>
        </w:rPr>
        <w:t>Freetown.</w:t>
      </w:r>
    </w:p>
    <w:p w14:paraId="05F4B10A" w14:textId="77777777" w:rsidR="004E4AE0" w:rsidRPr="00D318BB" w:rsidRDefault="004E4AE0" w:rsidP="004E4AE0">
      <w:pPr>
        <w:tabs>
          <w:tab w:val="left" w:pos="720"/>
        </w:tabs>
        <w:suppressAutoHyphens/>
        <w:spacing w:after="0" w:line="240" w:lineRule="auto"/>
        <w:rPr>
          <w:rFonts w:eastAsia="Times New Roman" w:cstheme="minorHAnsi"/>
          <w:sz w:val="24"/>
          <w:szCs w:val="24"/>
        </w:rPr>
      </w:pPr>
      <w:r w:rsidRPr="00D318BB">
        <w:rPr>
          <w:rFonts w:eastAsia="Times New Roman" w:cstheme="minorHAnsi"/>
          <w:sz w:val="24"/>
          <w:szCs w:val="24"/>
        </w:rPr>
        <w:t>Sierra Leone</w:t>
      </w:r>
    </w:p>
    <w:p w14:paraId="17387698" w14:textId="77777777" w:rsidR="004E4AE0" w:rsidRPr="00D318BB" w:rsidRDefault="004E4AE0" w:rsidP="004E4AE0">
      <w:pPr>
        <w:spacing w:after="0"/>
        <w:jc w:val="both"/>
        <w:rPr>
          <w:rFonts w:cstheme="minorHAnsi"/>
          <w:sz w:val="24"/>
          <w:szCs w:val="24"/>
          <w:lang w:val="en-US"/>
        </w:rPr>
      </w:pPr>
      <w:r w:rsidRPr="00D318BB">
        <w:rPr>
          <w:rFonts w:cstheme="minorHAnsi"/>
          <w:sz w:val="24"/>
          <w:szCs w:val="24"/>
        </w:rPr>
        <w:t>+23279721002</w:t>
      </w:r>
    </w:p>
    <w:p w14:paraId="6C2A7444" w14:textId="1D1D7B86" w:rsidR="004E4AE0" w:rsidRPr="00D318BB" w:rsidRDefault="004E4AE0" w:rsidP="004E4AE0">
      <w:pPr>
        <w:spacing w:after="0"/>
        <w:jc w:val="both"/>
        <w:rPr>
          <w:rFonts w:cstheme="minorHAnsi"/>
          <w:sz w:val="24"/>
          <w:szCs w:val="24"/>
        </w:rPr>
      </w:pPr>
      <w:r w:rsidRPr="00D318BB">
        <w:rPr>
          <w:rFonts w:cstheme="minorHAnsi"/>
          <w:sz w:val="24"/>
          <w:szCs w:val="24"/>
        </w:rPr>
        <w:t>Email:</w:t>
      </w:r>
      <w:r w:rsidR="0057463A" w:rsidRPr="00D318BB">
        <w:rPr>
          <w:rFonts w:cstheme="minorHAnsi"/>
          <w:sz w:val="24"/>
          <w:szCs w:val="24"/>
        </w:rPr>
        <w:t xml:space="preserve"> </w:t>
      </w:r>
      <w:r w:rsidRPr="00D318BB">
        <w:rPr>
          <w:rFonts w:cstheme="minorHAnsi"/>
          <w:sz w:val="24"/>
          <w:szCs w:val="24"/>
        </w:rPr>
        <w:t>ibrahimmansaray51@yahoo.com</w:t>
      </w:r>
    </w:p>
    <w:p w14:paraId="33BB46BF" w14:textId="540BB445" w:rsidR="004E4AE0" w:rsidRPr="00D318BB" w:rsidRDefault="004E4AE0" w:rsidP="004E4AE0">
      <w:pPr>
        <w:spacing w:after="0"/>
        <w:jc w:val="both"/>
        <w:rPr>
          <w:rFonts w:cstheme="minorHAnsi"/>
          <w:sz w:val="24"/>
          <w:szCs w:val="24"/>
        </w:rPr>
      </w:pPr>
      <w:r w:rsidRPr="00D318BB">
        <w:rPr>
          <w:rFonts w:cstheme="minorHAnsi"/>
          <w:sz w:val="24"/>
          <w:szCs w:val="24"/>
        </w:rPr>
        <w:t xml:space="preserve">          </w:t>
      </w:r>
      <w:r w:rsidR="0057463A" w:rsidRPr="00D318BB">
        <w:rPr>
          <w:rFonts w:cstheme="minorHAnsi"/>
          <w:sz w:val="24"/>
          <w:szCs w:val="24"/>
        </w:rPr>
        <w:t xml:space="preserve">  </w:t>
      </w:r>
      <w:r w:rsidR="00E51B92">
        <w:rPr>
          <w:rFonts w:cstheme="minorHAnsi"/>
          <w:sz w:val="24"/>
          <w:szCs w:val="24"/>
        </w:rPr>
        <w:t>info</w:t>
      </w:r>
      <w:bookmarkStart w:id="0" w:name="_GoBack"/>
      <w:bookmarkEnd w:id="0"/>
      <w:r w:rsidRPr="00D318BB">
        <w:rPr>
          <w:rFonts w:cstheme="minorHAnsi"/>
          <w:sz w:val="24"/>
          <w:szCs w:val="24"/>
        </w:rPr>
        <w:t>@fcc.gov.sl</w:t>
      </w:r>
    </w:p>
    <w:p w14:paraId="3295D28C" w14:textId="77777777" w:rsidR="004D7A03" w:rsidRPr="00D318BB" w:rsidRDefault="004D7A03" w:rsidP="004E4AE0">
      <w:pPr>
        <w:rPr>
          <w:sz w:val="24"/>
          <w:szCs w:val="24"/>
        </w:rPr>
      </w:pPr>
    </w:p>
    <w:sectPr w:rsidR="004D7A03" w:rsidRPr="00D31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75097"/>
    <w:multiLevelType w:val="hybridMultilevel"/>
    <w:tmpl w:val="F9643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CB"/>
    <w:rsid w:val="002C1A4E"/>
    <w:rsid w:val="00411620"/>
    <w:rsid w:val="004303E2"/>
    <w:rsid w:val="004855FA"/>
    <w:rsid w:val="004D7A03"/>
    <w:rsid w:val="004E4AE0"/>
    <w:rsid w:val="0057463A"/>
    <w:rsid w:val="006458CB"/>
    <w:rsid w:val="006737F6"/>
    <w:rsid w:val="006A1260"/>
    <w:rsid w:val="00891AE0"/>
    <w:rsid w:val="00974A6B"/>
    <w:rsid w:val="00A32CB7"/>
    <w:rsid w:val="00A63B90"/>
    <w:rsid w:val="00AA4329"/>
    <w:rsid w:val="00D10AAD"/>
    <w:rsid w:val="00D318BB"/>
    <w:rsid w:val="00E51B92"/>
    <w:rsid w:val="00E539E1"/>
    <w:rsid w:val="00ED6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8CB"/>
    <w:pPr>
      <w:ind w:left="720"/>
      <w:contextualSpacing/>
    </w:pPr>
  </w:style>
  <w:style w:type="paragraph" w:styleId="NormalWeb">
    <w:name w:val="Normal (Web)"/>
    <w:basedOn w:val="Normal"/>
    <w:uiPriority w:val="99"/>
    <w:semiHidden/>
    <w:unhideWhenUsed/>
    <w:rsid w:val="006458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8CB"/>
    <w:pPr>
      <w:ind w:left="720"/>
      <w:contextualSpacing/>
    </w:pPr>
  </w:style>
  <w:style w:type="paragraph" w:styleId="NormalWeb">
    <w:name w:val="Normal (Web)"/>
    <w:basedOn w:val="Normal"/>
    <w:uiPriority w:val="99"/>
    <w:semiHidden/>
    <w:unhideWhenUsed/>
    <w:rsid w:val="006458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1089">
      <w:bodyDiv w:val="1"/>
      <w:marLeft w:val="0"/>
      <w:marRight w:val="0"/>
      <w:marTop w:val="0"/>
      <w:marBottom w:val="0"/>
      <w:divBdr>
        <w:top w:val="none" w:sz="0" w:space="0" w:color="auto"/>
        <w:left w:val="none" w:sz="0" w:space="0" w:color="auto"/>
        <w:bottom w:val="none" w:sz="0" w:space="0" w:color="auto"/>
        <w:right w:val="none" w:sz="0" w:space="0" w:color="auto"/>
      </w:divBdr>
    </w:div>
    <w:div w:id="73585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Oki</dc:creator>
  <cp:lastModifiedBy>Mr Jalloh</cp:lastModifiedBy>
  <cp:revision>4</cp:revision>
  <dcterms:created xsi:type="dcterms:W3CDTF">2018-08-21T08:31:00Z</dcterms:created>
  <dcterms:modified xsi:type="dcterms:W3CDTF">2018-08-22T15:36:00Z</dcterms:modified>
</cp:coreProperties>
</file>