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BF82" w14:textId="77777777" w:rsidR="00125D1A" w:rsidRPr="004516B4" w:rsidRDefault="00CA1FA6" w:rsidP="00C73222">
      <w:pPr>
        <w:jc w:val="center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>REQUEST FOR THE EXPRESSION OF INTEREST</w:t>
      </w:r>
    </w:p>
    <w:p w14:paraId="6F4AB391" w14:textId="77777777" w:rsidR="00CA1FA6" w:rsidRPr="004516B4" w:rsidRDefault="00CA1FA6" w:rsidP="00081B62">
      <w:pPr>
        <w:spacing w:after="0"/>
        <w:jc w:val="center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>Providing Street Parking Service across Freetown</w:t>
      </w:r>
    </w:p>
    <w:p w14:paraId="1FD7BD9C" w14:textId="77777777" w:rsidR="00CA1FA6" w:rsidRPr="004516B4" w:rsidRDefault="0022053F" w:rsidP="00C73222">
      <w:pPr>
        <w:jc w:val="center"/>
        <w:rPr>
          <w:sz w:val="24"/>
          <w:szCs w:val="24"/>
        </w:rPr>
      </w:pPr>
      <w:r w:rsidRPr="004516B4">
        <w:rPr>
          <w:b/>
          <w:sz w:val="24"/>
          <w:szCs w:val="24"/>
        </w:rPr>
        <w:t>August</w:t>
      </w:r>
      <w:r w:rsidR="00CA1FA6" w:rsidRPr="004516B4">
        <w:rPr>
          <w:b/>
          <w:sz w:val="24"/>
          <w:szCs w:val="24"/>
        </w:rPr>
        <w:t xml:space="preserve"> 2018</w:t>
      </w:r>
    </w:p>
    <w:p w14:paraId="3291CDEF" w14:textId="77777777" w:rsidR="00CA1FA6" w:rsidRPr="004516B4" w:rsidRDefault="00CA1FA6" w:rsidP="00C73222">
      <w:pPr>
        <w:jc w:val="both"/>
        <w:rPr>
          <w:b/>
          <w:sz w:val="24"/>
          <w:szCs w:val="24"/>
        </w:rPr>
      </w:pPr>
    </w:p>
    <w:p w14:paraId="1E960F83" w14:textId="77777777" w:rsidR="00CA1FA6" w:rsidRPr="004516B4" w:rsidRDefault="00D81E9F" w:rsidP="00D81E9F">
      <w:pPr>
        <w:jc w:val="both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 xml:space="preserve">A. </w:t>
      </w:r>
      <w:r w:rsidR="00CA1FA6" w:rsidRPr="004516B4">
        <w:rPr>
          <w:b/>
          <w:sz w:val="24"/>
          <w:szCs w:val="24"/>
        </w:rPr>
        <w:t xml:space="preserve">BACKGROUND </w:t>
      </w:r>
    </w:p>
    <w:p w14:paraId="7DDDC537" w14:textId="77777777" w:rsidR="00CA1FA6" w:rsidRPr="004516B4" w:rsidRDefault="00CA1FA6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 xml:space="preserve">Road traffic and congestion in Freetown is a significant hindrance to </w:t>
      </w:r>
      <w:r w:rsidR="00C73222" w:rsidRPr="004516B4">
        <w:rPr>
          <w:sz w:val="24"/>
          <w:szCs w:val="24"/>
        </w:rPr>
        <w:t>economic activity</w:t>
      </w:r>
      <w:r w:rsidRPr="004516B4">
        <w:rPr>
          <w:sz w:val="24"/>
          <w:szCs w:val="24"/>
        </w:rPr>
        <w:t xml:space="preserve"> and citizen satisfaction. The World Bank’s 2018 Economic </w:t>
      </w:r>
      <w:r w:rsidR="00F00A65" w:rsidRPr="004516B4">
        <w:rPr>
          <w:sz w:val="24"/>
          <w:szCs w:val="24"/>
        </w:rPr>
        <w:t>U</w:t>
      </w:r>
      <w:r w:rsidRPr="004516B4">
        <w:rPr>
          <w:sz w:val="24"/>
          <w:szCs w:val="24"/>
        </w:rPr>
        <w:t xml:space="preserve">pdate notes that, at peak hours, </w:t>
      </w:r>
      <w:r w:rsidR="00C73222" w:rsidRPr="004516B4">
        <w:rPr>
          <w:sz w:val="24"/>
          <w:szCs w:val="24"/>
        </w:rPr>
        <w:t>‘average</w:t>
      </w:r>
      <w:r w:rsidRPr="004516B4">
        <w:rPr>
          <w:sz w:val="24"/>
          <w:szCs w:val="24"/>
        </w:rPr>
        <w:t xml:space="preserve"> traffic speeds in some central areas of the city reach just 3km per hour</w:t>
      </w:r>
      <w:r w:rsidR="007637DE" w:rsidRPr="004516B4">
        <w:rPr>
          <w:sz w:val="24"/>
          <w:szCs w:val="24"/>
        </w:rPr>
        <w:t xml:space="preserve"> – s</w:t>
      </w:r>
      <w:r w:rsidRPr="004516B4">
        <w:rPr>
          <w:sz w:val="24"/>
          <w:szCs w:val="24"/>
        </w:rPr>
        <w:t>lower than walking pace</w:t>
      </w:r>
      <w:r w:rsidR="0022053F" w:rsidRPr="004516B4">
        <w:rPr>
          <w:sz w:val="24"/>
          <w:szCs w:val="24"/>
        </w:rPr>
        <w:t>’</w:t>
      </w:r>
      <w:r w:rsidR="00A42E7B" w:rsidRPr="004516B4">
        <w:rPr>
          <w:sz w:val="24"/>
          <w:szCs w:val="24"/>
        </w:rPr>
        <w:t>.</w:t>
      </w:r>
      <w:r w:rsidRPr="004516B4">
        <w:rPr>
          <w:sz w:val="24"/>
          <w:szCs w:val="24"/>
        </w:rPr>
        <w:t xml:space="preserve"> To ease congestion on the roads, Freetown City Council is </w:t>
      </w:r>
      <w:r w:rsidR="00C73222" w:rsidRPr="004516B4">
        <w:rPr>
          <w:sz w:val="24"/>
          <w:szCs w:val="24"/>
        </w:rPr>
        <w:t>pursuing</w:t>
      </w:r>
      <w:r w:rsidRPr="004516B4">
        <w:rPr>
          <w:sz w:val="24"/>
          <w:szCs w:val="24"/>
        </w:rPr>
        <w:t xml:space="preserve"> </w:t>
      </w:r>
      <w:r w:rsidR="00DB7CAB" w:rsidRPr="004516B4">
        <w:rPr>
          <w:sz w:val="24"/>
          <w:szCs w:val="24"/>
        </w:rPr>
        <w:t xml:space="preserve">a broad range of measures, one of which is the establishment of street parking zones across the city. Significant blockages are caused by the parking and abandonment of </w:t>
      </w:r>
      <w:r w:rsidR="00C73222" w:rsidRPr="004516B4">
        <w:rPr>
          <w:sz w:val="24"/>
          <w:szCs w:val="24"/>
        </w:rPr>
        <w:t>vehicles</w:t>
      </w:r>
      <w:r w:rsidR="00DB7CAB" w:rsidRPr="004516B4">
        <w:rPr>
          <w:sz w:val="24"/>
          <w:szCs w:val="24"/>
        </w:rPr>
        <w:t xml:space="preserve"> in inappropriate areas. Creating designated areas for parking, and ensuring strict enforcement, will free up lanes and </w:t>
      </w:r>
      <w:r w:rsidR="00C73222" w:rsidRPr="004516B4">
        <w:rPr>
          <w:sz w:val="24"/>
          <w:szCs w:val="24"/>
        </w:rPr>
        <w:t>relieve</w:t>
      </w:r>
      <w:r w:rsidR="00DB7CAB" w:rsidRPr="004516B4">
        <w:rPr>
          <w:sz w:val="24"/>
          <w:szCs w:val="24"/>
        </w:rPr>
        <w:t xml:space="preserve"> congestion. Section 57(d) of the </w:t>
      </w:r>
      <w:r w:rsidR="00F00A65" w:rsidRPr="004516B4">
        <w:rPr>
          <w:sz w:val="24"/>
          <w:szCs w:val="24"/>
        </w:rPr>
        <w:t>L</w:t>
      </w:r>
      <w:r w:rsidR="00DB7CAB" w:rsidRPr="004516B4">
        <w:rPr>
          <w:sz w:val="24"/>
          <w:szCs w:val="24"/>
        </w:rPr>
        <w:t>ocal Government Act 2004 also stipulates that local councils shall charge fees for such car parks.</w:t>
      </w:r>
    </w:p>
    <w:p w14:paraId="3FE3CAC3" w14:textId="77777777" w:rsidR="00DB7CAB" w:rsidRPr="004516B4" w:rsidRDefault="00D81E9F" w:rsidP="00D81E9F">
      <w:pPr>
        <w:jc w:val="both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 xml:space="preserve">B. </w:t>
      </w:r>
      <w:r w:rsidR="00DB7CAB" w:rsidRPr="004516B4">
        <w:rPr>
          <w:b/>
          <w:sz w:val="24"/>
          <w:szCs w:val="24"/>
        </w:rPr>
        <w:t>OBJECTIVES AND SCOPE OF WORK</w:t>
      </w:r>
    </w:p>
    <w:p w14:paraId="20E67761" w14:textId="77777777" w:rsidR="00DB7CAB" w:rsidRPr="004516B4" w:rsidRDefault="00DB7CAB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Freetown City Council is requesti</w:t>
      </w:r>
      <w:r w:rsidR="0022053F" w:rsidRPr="004516B4">
        <w:rPr>
          <w:sz w:val="24"/>
          <w:szCs w:val="24"/>
        </w:rPr>
        <w:t xml:space="preserve">ng expressions of </w:t>
      </w:r>
      <w:r w:rsidRPr="004516B4">
        <w:rPr>
          <w:sz w:val="24"/>
          <w:szCs w:val="24"/>
        </w:rPr>
        <w:t xml:space="preserve">interest </w:t>
      </w:r>
      <w:r w:rsidR="005E6321" w:rsidRPr="004516B4">
        <w:rPr>
          <w:sz w:val="24"/>
          <w:szCs w:val="24"/>
        </w:rPr>
        <w:t xml:space="preserve">from reputable companies </w:t>
      </w:r>
      <w:r w:rsidRPr="004516B4">
        <w:rPr>
          <w:sz w:val="24"/>
          <w:szCs w:val="24"/>
        </w:rPr>
        <w:t xml:space="preserve">to support the development </w:t>
      </w:r>
      <w:r w:rsidR="000B5EC4" w:rsidRPr="004516B4">
        <w:rPr>
          <w:sz w:val="24"/>
          <w:szCs w:val="24"/>
        </w:rPr>
        <w:t xml:space="preserve">and </w:t>
      </w:r>
      <w:r w:rsidRPr="004516B4">
        <w:rPr>
          <w:sz w:val="24"/>
          <w:szCs w:val="24"/>
        </w:rPr>
        <w:t xml:space="preserve">operation of parking systems in certain areas of the city. This will predominantly take the form of on-demand </w:t>
      </w:r>
      <w:r w:rsidR="00631E09" w:rsidRPr="004516B4">
        <w:rPr>
          <w:sz w:val="24"/>
          <w:szCs w:val="24"/>
        </w:rPr>
        <w:t>parking for civilians, but may also include longer-term parking solutions for corporate</w:t>
      </w:r>
      <w:r w:rsidR="0022053F" w:rsidRPr="004516B4">
        <w:rPr>
          <w:sz w:val="24"/>
          <w:szCs w:val="24"/>
        </w:rPr>
        <w:t xml:space="preserve"> entities</w:t>
      </w:r>
      <w:r w:rsidR="00631E09" w:rsidRPr="004516B4">
        <w:rPr>
          <w:sz w:val="24"/>
          <w:szCs w:val="24"/>
        </w:rPr>
        <w:t>.</w:t>
      </w:r>
    </w:p>
    <w:p w14:paraId="447E843A" w14:textId="77777777" w:rsidR="00631E09" w:rsidRPr="004516B4" w:rsidRDefault="00631E09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The scope of the work is likely to include:</w:t>
      </w:r>
    </w:p>
    <w:p w14:paraId="44A3838E" w14:textId="77777777" w:rsidR="00631E09" w:rsidRPr="004516B4" w:rsidRDefault="00631E09" w:rsidP="00C732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Marking out and advertising parking bays</w:t>
      </w:r>
      <w:r w:rsidR="00F02547" w:rsidRPr="004516B4">
        <w:rPr>
          <w:sz w:val="24"/>
          <w:szCs w:val="24"/>
        </w:rPr>
        <w:t xml:space="preserve"> </w:t>
      </w:r>
      <w:r w:rsidRPr="004516B4">
        <w:rPr>
          <w:sz w:val="24"/>
          <w:szCs w:val="24"/>
        </w:rPr>
        <w:t>(and potentially creating on-street car parks)</w:t>
      </w:r>
    </w:p>
    <w:p w14:paraId="4FFABA4C" w14:textId="77777777" w:rsidR="00631E09" w:rsidRPr="004516B4" w:rsidRDefault="00631E09" w:rsidP="00C732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Building a ticketing and payment system</w:t>
      </w:r>
    </w:p>
    <w:p w14:paraId="60C9DC09" w14:textId="77777777" w:rsidR="00631E09" w:rsidRPr="004516B4" w:rsidRDefault="00631E09" w:rsidP="00C732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Enforcing compliance and payment</w:t>
      </w:r>
    </w:p>
    <w:p w14:paraId="3B0B2AB9" w14:textId="77777777" w:rsidR="00631E09" w:rsidRPr="004516B4" w:rsidRDefault="00631E09" w:rsidP="00C732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Reporting on parking demand</w:t>
      </w:r>
    </w:p>
    <w:p w14:paraId="3672D2CD" w14:textId="77777777" w:rsidR="00631E09" w:rsidRPr="004516B4" w:rsidRDefault="00631E09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However, the above should act only as a guide and interested parties should not feel restricted in proposing their own parking solutions.</w:t>
      </w:r>
    </w:p>
    <w:p w14:paraId="6E0DC2E9" w14:textId="77777777" w:rsidR="00631E09" w:rsidRPr="004516B4" w:rsidRDefault="00D81E9F" w:rsidP="00D81E9F">
      <w:pPr>
        <w:jc w:val="both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 xml:space="preserve">C. </w:t>
      </w:r>
      <w:r w:rsidR="00631E09" w:rsidRPr="004516B4">
        <w:rPr>
          <w:b/>
          <w:sz w:val="24"/>
          <w:szCs w:val="24"/>
        </w:rPr>
        <w:t>COMMERCIAL TERMS</w:t>
      </w:r>
    </w:p>
    <w:p w14:paraId="20FB4694" w14:textId="77777777" w:rsidR="00631E09" w:rsidRPr="004516B4" w:rsidRDefault="00631E09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Freetown City Council is open to various forms of commercial arrangements, including revenue sharing, fixed fees and build-operate-transfer concessions</w:t>
      </w:r>
      <w:r w:rsidR="005E6321" w:rsidRPr="004516B4">
        <w:rPr>
          <w:sz w:val="24"/>
          <w:szCs w:val="24"/>
        </w:rPr>
        <w:t>.</w:t>
      </w:r>
    </w:p>
    <w:p w14:paraId="62CF5ED3" w14:textId="77777777" w:rsidR="00631E09" w:rsidRPr="004516B4" w:rsidRDefault="00631E09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 xml:space="preserve">Within their expression of interest, interested parties </w:t>
      </w:r>
      <w:r w:rsidR="00101422" w:rsidRPr="004516B4">
        <w:rPr>
          <w:sz w:val="24"/>
          <w:szCs w:val="24"/>
        </w:rPr>
        <w:t xml:space="preserve">should include a high-level financial </w:t>
      </w:r>
      <w:r w:rsidR="00C73222" w:rsidRPr="004516B4">
        <w:rPr>
          <w:sz w:val="24"/>
          <w:szCs w:val="24"/>
        </w:rPr>
        <w:t>proposal that</w:t>
      </w:r>
      <w:r w:rsidR="00101422" w:rsidRPr="004516B4">
        <w:rPr>
          <w:sz w:val="24"/>
          <w:szCs w:val="24"/>
        </w:rPr>
        <w:t xml:space="preserve"> evaluates a range of commercial models.</w:t>
      </w:r>
    </w:p>
    <w:p w14:paraId="203D61FD" w14:textId="77777777" w:rsidR="00101422" w:rsidRPr="004516B4" w:rsidRDefault="00D81E9F" w:rsidP="00D81E9F">
      <w:pPr>
        <w:jc w:val="both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lastRenderedPageBreak/>
        <w:t xml:space="preserve">D. </w:t>
      </w:r>
      <w:r w:rsidR="00101422" w:rsidRPr="004516B4">
        <w:rPr>
          <w:b/>
          <w:sz w:val="24"/>
          <w:szCs w:val="24"/>
        </w:rPr>
        <w:t>QUALIFICATIONS AND EXPERIENCE</w:t>
      </w:r>
    </w:p>
    <w:p w14:paraId="6DE4EF10" w14:textId="77777777" w:rsidR="00101422" w:rsidRPr="004516B4" w:rsidRDefault="00101422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Freetown City Council is particularly interested in proven parking solutions; therefore, experience developing and imp</w:t>
      </w:r>
      <w:r w:rsidR="005E6321" w:rsidRPr="004516B4">
        <w:rPr>
          <w:sz w:val="24"/>
          <w:szCs w:val="24"/>
        </w:rPr>
        <w:t>lementing parking systems in</w:t>
      </w:r>
      <w:r w:rsidRPr="004516B4">
        <w:rPr>
          <w:sz w:val="24"/>
          <w:szCs w:val="24"/>
        </w:rPr>
        <w:t xml:space="preserve"> other cities is strongly preferred.</w:t>
      </w:r>
    </w:p>
    <w:p w14:paraId="02B435F2" w14:textId="77777777" w:rsidR="00101422" w:rsidRPr="004516B4" w:rsidRDefault="00101422" w:rsidP="00C73222">
      <w:pPr>
        <w:jc w:val="both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>DOCUMENTS REQUIRED FOR THE EXPRESSION OF INTEREST</w:t>
      </w:r>
    </w:p>
    <w:p w14:paraId="56864593" w14:textId="77777777" w:rsidR="00101422" w:rsidRPr="004516B4" w:rsidRDefault="00101422" w:rsidP="00C73222">
      <w:p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As part of the application process, all interested parties are required to submit:</w:t>
      </w:r>
    </w:p>
    <w:p w14:paraId="78280F3D" w14:textId="77777777" w:rsidR="00101422" w:rsidRPr="004516B4" w:rsidRDefault="00101422" w:rsidP="00C732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A technical proposal</w:t>
      </w:r>
    </w:p>
    <w:p w14:paraId="33DD8B26" w14:textId="77777777" w:rsidR="00101422" w:rsidRPr="004516B4" w:rsidRDefault="00101422" w:rsidP="00C732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A high-level financial proposal, evaluating a range of commercial models</w:t>
      </w:r>
    </w:p>
    <w:p w14:paraId="55301189" w14:textId="77777777" w:rsidR="00101422" w:rsidRPr="004516B4" w:rsidRDefault="00101422" w:rsidP="00C732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CVs outlining the experience of the proposed team</w:t>
      </w:r>
    </w:p>
    <w:p w14:paraId="301DA1B7" w14:textId="77777777" w:rsidR="00101422" w:rsidRPr="004516B4" w:rsidRDefault="00101422" w:rsidP="00C732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Case studies of previous projects, including k</w:t>
      </w:r>
      <w:r w:rsidR="00C73222" w:rsidRPr="004516B4">
        <w:rPr>
          <w:sz w:val="24"/>
          <w:szCs w:val="24"/>
        </w:rPr>
        <w:t xml:space="preserve">ey metrics </w:t>
      </w:r>
    </w:p>
    <w:p w14:paraId="7BD1C75D" w14:textId="77777777" w:rsidR="00C77A41" w:rsidRDefault="00C73222" w:rsidP="00C77A4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516B4">
        <w:rPr>
          <w:sz w:val="24"/>
          <w:szCs w:val="24"/>
        </w:rPr>
        <w:t>Demos of any software that would be used as part of the solution</w:t>
      </w:r>
    </w:p>
    <w:p w14:paraId="7F46E591" w14:textId="514872B7" w:rsidR="005178D4" w:rsidRPr="005178D4" w:rsidRDefault="005178D4" w:rsidP="005178D4">
      <w:pPr>
        <w:jc w:val="both"/>
        <w:rPr>
          <w:sz w:val="24"/>
          <w:szCs w:val="24"/>
        </w:rPr>
      </w:pPr>
      <w:r w:rsidRPr="005178D4">
        <w:rPr>
          <w:sz w:val="24"/>
          <w:szCs w:val="24"/>
        </w:rPr>
        <w:t>Closing date for the submission of the Expression of Interest will be on the 19th September 2018 at 12:00pm. Any Expression of Interest after this date and time will be automatically disqualified.</w:t>
      </w:r>
    </w:p>
    <w:p w14:paraId="39DA2B7A" w14:textId="77777777" w:rsidR="00826CCC" w:rsidRPr="004516B4" w:rsidRDefault="00826CCC" w:rsidP="00826CCC">
      <w:pPr>
        <w:spacing w:after="0"/>
        <w:jc w:val="both"/>
        <w:rPr>
          <w:b/>
          <w:sz w:val="24"/>
          <w:szCs w:val="24"/>
        </w:rPr>
      </w:pPr>
      <w:r w:rsidRPr="004516B4">
        <w:rPr>
          <w:b/>
          <w:sz w:val="24"/>
          <w:szCs w:val="24"/>
        </w:rPr>
        <w:t xml:space="preserve">Procurement Officer </w:t>
      </w:r>
    </w:p>
    <w:p w14:paraId="01C2C85B" w14:textId="77777777" w:rsidR="00826CCC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Procurement Unit,</w:t>
      </w:r>
    </w:p>
    <w:p w14:paraId="288D0727" w14:textId="77777777" w:rsidR="00826CCC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Freetown City Council,</w:t>
      </w:r>
    </w:p>
    <w:p w14:paraId="45583092" w14:textId="77777777" w:rsidR="00826CCC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Bi-centenary House,</w:t>
      </w:r>
      <w:r w:rsidRPr="004516B4">
        <w:rPr>
          <w:sz w:val="24"/>
          <w:szCs w:val="24"/>
        </w:rPr>
        <w:tab/>
      </w:r>
    </w:p>
    <w:p w14:paraId="634C33DE" w14:textId="77777777" w:rsidR="00826CCC" w:rsidRPr="004516B4" w:rsidRDefault="005E6321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17 Wallace-Johnson Street</w:t>
      </w:r>
    </w:p>
    <w:p w14:paraId="7D6EBBE3" w14:textId="77777777" w:rsidR="00826CCC" w:rsidRPr="004516B4" w:rsidRDefault="005E6321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Freetown</w:t>
      </w:r>
    </w:p>
    <w:p w14:paraId="1C2AF76B" w14:textId="77777777" w:rsidR="00826CCC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Sierra Leone</w:t>
      </w:r>
    </w:p>
    <w:p w14:paraId="37627267" w14:textId="77777777" w:rsidR="00826CCC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+23279721002</w:t>
      </w:r>
    </w:p>
    <w:p w14:paraId="56CBAB8A" w14:textId="77777777" w:rsidR="00826CCC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>Email:</w:t>
      </w:r>
      <w:r w:rsidR="00D81E9F" w:rsidRPr="004516B4">
        <w:rPr>
          <w:sz w:val="24"/>
          <w:szCs w:val="24"/>
        </w:rPr>
        <w:t xml:space="preserve"> </w:t>
      </w:r>
      <w:r w:rsidRPr="004516B4">
        <w:rPr>
          <w:sz w:val="24"/>
          <w:szCs w:val="24"/>
        </w:rPr>
        <w:t>ibrahimmansaray51@yahoo.com</w:t>
      </w:r>
    </w:p>
    <w:p w14:paraId="5E80A9F8" w14:textId="05FB48EC" w:rsidR="00C77A41" w:rsidRPr="004516B4" w:rsidRDefault="00826CCC" w:rsidP="00826CCC">
      <w:pPr>
        <w:spacing w:after="0"/>
        <w:jc w:val="both"/>
        <w:rPr>
          <w:sz w:val="24"/>
          <w:szCs w:val="24"/>
        </w:rPr>
      </w:pPr>
      <w:r w:rsidRPr="004516B4">
        <w:rPr>
          <w:sz w:val="24"/>
          <w:szCs w:val="24"/>
        </w:rPr>
        <w:t xml:space="preserve">         </w:t>
      </w:r>
      <w:r w:rsidR="00D81E9F" w:rsidRPr="004516B4">
        <w:rPr>
          <w:sz w:val="24"/>
          <w:szCs w:val="24"/>
        </w:rPr>
        <w:t xml:space="preserve">  </w:t>
      </w:r>
      <w:r w:rsidR="00C400C8">
        <w:rPr>
          <w:sz w:val="24"/>
          <w:szCs w:val="24"/>
        </w:rPr>
        <w:t xml:space="preserve"> info</w:t>
      </w:r>
      <w:bookmarkStart w:id="0" w:name="_GoBack"/>
      <w:bookmarkEnd w:id="0"/>
      <w:r w:rsidRPr="004516B4">
        <w:rPr>
          <w:sz w:val="24"/>
          <w:szCs w:val="24"/>
        </w:rPr>
        <w:t>@fcc.gov.sl</w:t>
      </w:r>
    </w:p>
    <w:sectPr w:rsidR="00C77A41" w:rsidRPr="004516B4" w:rsidSect="0012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36F"/>
    <w:multiLevelType w:val="hybridMultilevel"/>
    <w:tmpl w:val="058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3F86"/>
    <w:multiLevelType w:val="hybridMultilevel"/>
    <w:tmpl w:val="591E5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411E"/>
    <w:multiLevelType w:val="hybridMultilevel"/>
    <w:tmpl w:val="D944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6"/>
    <w:rsid w:val="00081B62"/>
    <w:rsid w:val="000B5EC4"/>
    <w:rsid w:val="00101422"/>
    <w:rsid w:val="00125D1A"/>
    <w:rsid w:val="0022053F"/>
    <w:rsid w:val="0034138D"/>
    <w:rsid w:val="003B6A2E"/>
    <w:rsid w:val="004516B4"/>
    <w:rsid w:val="004612DA"/>
    <w:rsid w:val="004A1469"/>
    <w:rsid w:val="005178D4"/>
    <w:rsid w:val="005E6321"/>
    <w:rsid w:val="00631E09"/>
    <w:rsid w:val="007637DE"/>
    <w:rsid w:val="00826CCC"/>
    <w:rsid w:val="00923815"/>
    <w:rsid w:val="00A42E7B"/>
    <w:rsid w:val="00C400C8"/>
    <w:rsid w:val="00C73222"/>
    <w:rsid w:val="00C77A41"/>
    <w:rsid w:val="00CA1FA6"/>
    <w:rsid w:val="00D81E9F"/>
    <w:rsid w:val="00DB7CAB"/>
    <w:rsid w:val="00DE043E"/>
    <w:rsid w:val="00EA47FD"/>
    <w:rsid w:val="00F00A65"/>
    <w:rsid w:val="00F02547"/>
    <w:rsid w:val="00F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Jalloh</cp:lastModifiedBy>
  <cp:revision>5</cp:revision>
  <dcterms:created xsi:type="dcterms:W3CDTF">2018-08-21T08:32:00Z</dcterms:created>
  <dcterms:modified xsi:type="dcterms:W3CDTF">2018-08-22T15:35:00Z</dcterms:modified>
</cp:coreProperties>
</file>